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DF" w:rsidRPr="00F95BDF" w:rsidRDefault="00F95BDF" w:rsidP="00F95BDF">
      <w:pPr>
        <w:shd w:val="clear" w:color="auto" w:fill="FEFEFE"/>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0" cy="978317"/>
            <wp:effectExtent l="19050" t="0" r="0" b="0"/>
            <wp:docPr id="1" name="npa-dnr" descr="НПА ДН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a-dnr" descr="НПА ДНР"/>
                    <pic:cNvPicPr>
                      <a:picLocks noChangeAspect="1" noChangeArrowheads="1"/>
                    </pic:cNvPicPr>
                  </pic:nvPicPr>
                  <pic:blipFill>
                    <a:blip r:embed="rId4" cstate="print"/>
                    <a:srcRect/>
                    <a:stretch>
                      <a:fillRect/>
                    </a:stretch>
                  </pic:blipFill>
                  <pic:spPr bwMode="auto">
                    <a:xfrm>
                      <a:off x="0" y="0"/>
                      <a:ext cx="1143000" cy="978317"/>
                    </a:xfrm>
                    <a:prstGeom prst="rect">
                      <a:avLst/>
                    </a:prstGeom>
                    <a:noFill/>
                    <a:ln w="9525">
                      <a:noFill/>
                      <a:miter lim="800000"/>
                      <a:headEnd/>
                      <a:tailEnd/>
                    </a:ln>
                  </pic:spPr>
                </pic:pic>
              </a:graphicData>
            </a:graphic>
          </wp:inline>
        </w:drawing>
      </w:r>
    </w:p>
    <w:p w:rsidR="00F95BDF" w:rsidRPr="00F95BDF" w:rsidRDefault="00F95BDF" w:rsidP="00F95BDF">
      <w:pPr>
        <w:shd w:val="clear" w:color="auto" w:fill="FEFEFE"/>
        <w:spacing w:before="100" w:beforeAutospacing="1" w:after="100" w:afterAutospacing="1" w:line="240" w:lineRule="auto"/>
        <w:jc w:val="center"/>
        <w:rPr>
          <w:rFonts w:ascii="Times New Roman" w:eastAsia="Times New Roman" w:hAnsi="Times New Roman" w:cs="Times New Roman"/>
          <w:caps/>
          <w:sz w:val="24"/>
          <w:szCs w:val="24"/>
        </w:rPr>
      </w:pPr>
      <w:r w:rsidRPr="00F95BDF">
        <w:rPr>
          <w:rFonts w:ascii="Times New Roman" w:eastAsia="Times New Roman" w:hAnsi="Times New Roman" w:cs="Times New Roman"/>
          <w:caps/>
          <w:sz w:val="24"/>
          <w:szCs w:val="24"/>
        </w:rPr>
        <w:t>МИНИСТЕРСТВО ОБРАЗОВАНИЯ И НАУКИ </w:t>
      </w:r>
      <w:r w:rsidRPr="00F95BDF">
        <w:rPr>
          <w:rFonts w:ascii="Times New Roman" w:eastAsia="Times New Roman" w:hAnsi="Times New Roman" w:cs="Times New Roman"/>
          <w:caps/>
          <w:sz w:val="24"/>
          <w:szCs w:val="24"/>
        </w:rPr>
        <w:br/>
        <w:t>ДОНЕЦКОЙ НАРОДНОЙ РЕСПУБЛИКИ</w:t>
      </w:r>
    </w:p>
    <w:p w:rsidR="00F95BDF" w:rsidRPr="00F95BDF" w:rsidRDefault="00F95BDF" w:rsidP="00F95BDF">
      <w:pPr>
        <w:shd w:val="clear" w:color="auto" w:fill="FEFEFE"/>
        <w:spacing w:after="0" w:line="240" w:lineRule="auto"/>
        <w:rPr>
          <w:rFonts w:ascii="Times New Roman" w:eastAsia="Times New Roman" w:hAnsi="Times New Roman" w:cs="Times New Roman"/>
          <w:sz w:val="24"/>
          <w:szCs w:val="24"/>
        </w:rPr>
      </w:pPr>
      <w:r w:rsidRPr="00F95BDF">
        <w:rPr>
          <w:rFonts w:ascii="Times New Roman" w:eastAsia="Times New Roman" w:hAnsi="Times New Roman" w:cs="Times New Roman"/>
          <w:sz w:val="24"/>
          <w:szCs w:val="24"/>
        </w:rPr>
        <w:t> </w:t>
      </w:r>
    </w:p>
    <w:p w:rsidR="00F95BDF" w:rsidRPr="00F95BDF" w:rsidRDefault="00F95BDF" w:rsidP="00F95BDF">
      <w:pPr>
        <w:shd w:val="clear" w:color="auto" w:fill="FEFEFE"/>
        <w:spacing w:before="100" w:beforeAutospacing="1" w:after="100" w:afterAutospacing="1" w:line="240" w:lineRule="auto"/>
        <w:jc w:val="center"/>
        <w:outlineLvl w:val="1"/>
        <w:rPr>
          <w:rFonts w:ascii="Helvetica" w:eastAsia="Times New Roman" w:hAnsi="Helvetica" w:cs="Helvetica"/>
          <w:caps/>
          <w:sz w:val="36"/>
          <w:szCs w:val="36"/>
        </w:rPr>
      </w:pPr>
      <w:r w:rsidRPr="00F95BDF">
        <w:rPr>
          <w:rFonts w:ascii="Helvetica" w:eastAsia="Times New Roman" w:hAnsi="Helvetica" w:cs="Helvetica"/>
          <w:caps/>
          <w:sz w:val="36"/>
          <w:szCs w:val="36"/>
        </w:rPr>
        <w:t>ПРИКАЗ</w:t>
      </w:r>
    </w:p>
    <w:p w:rsidR="00F95BDF" w:rsidRPr="00F95BDF" w:rsidRDefault="00F95BDF" w:rsidP="00F95BDF">
      <w:pPr>
        <w:shd w:val="clear" w:color="auto" w:fill="FEFEFE"/>
        <w:spacing w:after="0" w:line="240" w:lineRule="auto"/>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03.08.2015</w:t>
      </w:r>
    </w:p>
    <w:p w:rsidR="00F95BDF" w:rsidRPr="00F95BDF" w:rsidRDefault="00F95BDF" w:rsidP="00F95BDF">
      <w:pPr>
        <w:shd w:val="clear" w:color="auto" w:fill="FEFEFE"/>
        <w:spacing w:after="0" w:line="240" w:lineRule="auto"/>
        <w:jc w:val="right"/>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№358</w:t>
      </w:r>
    </w:p>
    <w:p w:rsidR="00F95BDF" w:rsidRPr="00F95BDF" w:rsidRDefault="00F95BDF" w:rsidP="00F95BDF">
      <w:pPr>
        <w:shd w:val="clear" w:color="auto" w:fill="FEFEFE"/>
        <w:spacing w:after="0" w:line="240" w:lineRule="auto"/>
        <w:jc w:val="center"/>
        <w:rPr>
          <w:rFonts w:ascii="Times New Roman" w:eastAsia="Times New Roman" w:hAnsi="Times New Roman" w:cs="Times New Roman"/>
          <w:sz w:val="24"/>
          <w:szCs w:val="24"/>
        </w:rPr>
      </w:pPr>
    </w:p>
    <w:p w:rsidR="00F95BDF" w:rsidRPr="00F95BDF" w:rsidRDefault="00F95BDF" w:rsidP="00F95BDF">
      <w:pPr>
        <w:shd w:val="clear" w:color="auto" w:fill="FEFEFE"/>
        <w:spacing w:after="0" w:line="240" w:lineRule="auto"/>
        <w:jc w:val="center"/>
        <w:rPr>
          <w:rFonts w:ascii="Times New Roman" w:eastAsia="Times New Roman" w:hAnsi="Times New Roman" w:cs="Times New Roman"/>
          <w:sz w:val="24"/>
          <w:szCs w:val="24"/>
        </w:rPr>
      </w:pPr>
      <w:r w:rsidRPr="00F95BDF">
        <w:rPr>
          <w:rFonts w:ascii="Times New Roman" w:eastAsia="Times New Roman" w:hAnsi="Times New Roman" w:cs="Times New Roman"/>
          <w:b/>
          <w:bCs/>
          <w:sz w:val="24"/>
          <w:szCs w:val="24"/>
        </w:rPr>
        <w:t>МИНИСТЕРСТВО ЮСТИЦИИ </w:t>
      </w:r>
      <w:r w:rsidRPr="00F95BDF">
        <w:rPr>
          <w:rFonts w:ascii="Times New Roman" w:eastAsia="Times New Roman" w:hAnsi="Times New Roman" w:cs="Times New Roman"/>
          <w:b/>
          <w:bCs/>
          <w:sz w:val="24"/>
          <w:szCs w:val="24"/>
        </w:rPr>
        <w:br/>
        <w:t xml:space="preserve">ДОНЕЦКОЙ НАРОДНОЙ РЕСПУБЛИКИ </w:t>
      </w:r>
      <w:r w:rsidRPr="00F95BDF">
        <w:rPr>
          <w:rFonts w:ascii="Times New Roman" w:eastAsia="Times New Roman" w:hAnsi="Times New Roman" w:cs="Times New Roman"/>
          <w:b/>
          <w:bCs/>
          <w:sz w:val="24"/>
          <w:szCs w:val="24"/>
        </w:rPr>
        <w:br/>
        <w:t>ЗАРЕГИСТРИРОВАН </w:t>
      </w:r>
      <w:r w:rsidRPr="00F95BDF">
        <w:rPr>
          <w:rFonts w:ascii="Times New Roman" w:eastAsia="Times New Roman" w:hAnsi="Times New Roman" w:cs="Times New Roman"/>
          <w:b/>
          <w:bCs/>
          <w:sz w:val="24"/>
          <w:szCs w:val="24"/>
        </w:rPr>
        <w:br/>
        <w:t>Регистрационный № </w:t>
      </w:r>
      <w:r w:rsidRPr="00F95BDF">
        <w:rPr>
          <w:rFonts w:ascii="Times New Roman" w:eastAsia="Times New Roman" w:hAnsi="Times New Roman" w:cs="Times New Roman"/>
          <w:b/>
          <w:bCs/>
          <w:sz w:val="24"/>
          <w:szCs w:val="24"/>
          <w:u w:val="single"/>
        </w:rPr>
        <w:t>379 </w:t>
      </w:r>
      <w:r w:rsidRPr="00F95BDF">
        <w:rPr>
          <w:rFonts w:ascii="Times New Roman" w:eastAsia="Times New Roman" w:hAnsi="Times New Roman" w:cs="Times New Roman"/>
          <w:b/>
          <w:bCs/>
          <w:sz w:val="24"/>
          <w:szCs w:val="24"/>
        </w:rPr>
        <w:br/>
        <w:t>от </w:t>
      </w:r>
      <w:r w:rsidRPr="00F95BDF">
        <w:rPr>
          <w:rFonts w:ascii="Times New Roman" w:eastAsia="Times New Roman" w:hAnsi="Times New Roman" w:cs="Times New Roman"/>
          <w:b/>
          <w:bCs/>
          <w:sz w:val="24"/>
          <w:szCs w:val="24"/>
          <w:u w:val="single"/>
        </w:rPr>
        <w:t>  «18» августа </w:t>
      </w:r>
      <w:r w:rsidRPr="00F95BDF">
        <w:rPr>
          <w:rFonts w:ascii="Times New Roman" w:eastAsia="Times New Roman" w:hAnsi="Times New Roman" w:cs="Times New Roman"/>
          <w:b/>
          <w:bCs/>
          <w:sz w:val="24"/>
          <w:szCs w:val="24"/>
        </w:rPr>
        <w:t>20</w:t>
      </w:r>
      <w:r w:rsidRPr="00F95BDF">
        <w:rPr>
          <w:rFonts w:ascii="Times New Roman" w:eastAsia="Times New Roman" w:hAnsi="Times New Roman" w:cs="Times New Roman"/>
          <w:b/>
          <w:bCs/>
          <w:sz w:val="24"/>
          <w:szCs w:val="24"/>
          <w:u w:val="single"/>
        </w:rPr>
        <w:t>15  </w:t>
      </w:r>
      <w:r w:rsidRPr="00F95BDF">
        <w:rPr>
          <w:rFonts w:ascii="Times New Roman" w:eastAsia="Times New Roman" w:hAnsi="Times New Roman" w:cs="Times New Roman"/>
          <w:b/>
          <w:bCs/>
          <w:sz w:val="24"/>
          <w:szCs w:val="24"/>
        </w:rPr>
        <w:t>г.</w:t>
      </w:r>
    </w:p>
    <w:p w:rsidR="00F95BDF" w:rsidRPr="00F95BDF" w:rsidRDefault="00F95BDF" w:rsidP="00F95BDF">
      <w:pPr>
        <w:shd w:val="clear" w:color="auto" w:fill="FEFEFE"/>
        <w:spacing w:after="0" w:line="240" w:lineRule="auto"/>
        <w:rPr>
          <w:rFonts w:ascii="Times New Roman" w:eastAsia="Times New Roman" w:hAnsi="Times New Roman" w:cs="Times New Roman"/>
          <w:sz w:val="29"/>
          <w:szCs w:val="29"/>
        </w:rPr>
      </w:pPr>
      <w:r w:rsidRPr="00F95BDF">
        <w:rPr>
          <w:rFonts w:ascii="Times New Roman" w:eastAsia="Times New Roman" w:hAnsi="Times New Roman" w:cs="Times New Roman"/>
          <w:b/>
          <w:bCs/>
          <w:sz w:val="29"/>
          <w:szCs w:val="29"/>
        </w:rPr>
        <w:t xml:space="preserve">Об утверждении Инструкции о проведении текущего контроля знаний и промежуточной </w:t>
      </w:r>
      <w:proofErr w:type="gramStart"/>
      <w:r w:rsidRPr="00F95BDF">
        <w:rPr>
          <w:rFonts w:ascii="Times New Roman" w:eastAsia="Times New Roman" w:hAnsi="Times New Roman" w:cs="Times New Roman"/>
          <w:b/>
          <w:bCs/>
          <w:sz w:val="29"/>
          <w:szCs w:val="29"/>
        </w:rPr>
        <w:t>аттестации</w:t>
      </w:r>
      <w:proofErr w:type="gramEnd"/>
      <w:r w:rsidRPr="00F95BDF">
        <w:rPr>
          <w:rFonts w:ascii="Times New Roman" w:eastAsia="Times New Roman" w:hAnsi="Times New Roman" w:cs="Times New Roman"/>
          <w:b/>
          <w:bCs/>
          <w:sz w:val="29"/>
          <w:szCs w:val="29"/>
        </w:rPr>
        <w:t xml:space="preserve"> обучающихся в образовательных организациях, реализующих общеобразовательные учебные программы начального общего, основного общего, среднего общего образования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На выполнение п. 2 ст. 27 Закона Донецкой Народной Республики «Об образовании», с целью урегулирования правил и процедуры проведения текущего контроля успеваемости и проведения промежуточной аттестации обучающихся,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ПРИКАЗЫВАЮ:</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1.Утвердить прилагаемую Инструкцию о проведении текущего контроля знаний и промежуточной </w:t>
      </w:r>
      <w:proofErr w:type="gramStart"/>
      <w:r w:rsidRPr="00F95BDF">
        <w:rPr>
          <w:rFonts w:ascii="Times New Roman" w:eastAsia="Times New Roman" w:hAnsi="Times New Roman" w:cs="Times New Roman"/>
          <w:sz w:val="27"/>
          <w:szCs w:val="27"/>
        </w:rPr>
        <w:t>аттестации</w:t>
      </w:r>
      <w:proofErr w:type="gramEnd"/>
      <w:r w:rsidRPr="00F95BDF">
        <w:rPr>
          <w:rFonts w:ascii="Times New Roman" w:eastAsia="Times New Roman" w:hAnsi="Times New Roman" w:cs="Times New Roman"/>
          <w:sz w:val="27"/>
          <w:szCs w:val="27"/>
        </w:rPr>
        <w:t xml:space="preserve"> обучающихся в образовательных организациях, реализующих общеобразовательные учебные программы начального общего, основного общего, среднего общего образования.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2. Контроль исполнения приказа возложить на заместителя Министра образования и науки Симонову И. В.</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3. Настоящий приказ вступает в силу с момента его официального опубликования.</w:t>
      </w:r>
    </w:p>
    <w:p w:rsidR="00F95BDF" w:rsidRPr="00F95BDF" w:rsidRDefault="00F95BDF" w:rsidP="00F95BDF">
      <w:pPr>
        <w:shd w:val="clear" w:color="auto" w:fill="FEFEFE"/>
        <w:spacing w:after="0" w:line="240" w:lineRule="auto"/>
        <w:rPr>
          <w:rFonts w:ascii="Times New Roman" w:eastAsia="Times New Roman" w:hAnsi="Times New Roman" w:cs="Times New Roman"/>
          <w:b/>
          <w:bCs/>
          <w:sz w:val="27"/>
          <w:szCs w:val="27"/>
        </w:rPr>
      </w:pPr>
      <w:r w:rsidRPr="00F95BDF">
        <w:rPr>
          <w:rFonts w:ascii="Times New Roman" w:eastAsia="Times New Roman" w:hAnsi="Times New Roman" w:cs="Times New Roman"/>
          <w:b/>
          <w:bCs/>
          <w:sz w:val="27"/>
          <w:szCs w:val="27"/>
        </w:rPr>
        <w:t>Министр образования и науки</w:t>
      </w:r>
    </w:p>
    <w:p w:rsidR="00F95BDF" w:rsidRPr="00F95BDF" w:rsidRDefault="00F95BDF" w:rsidP="00F95BDF">
      <w:pPr>
        <w:shd w:val="clear" w:color="auto" w:fill="FEFEFE"/>
        <w:spacing w:after="0" w:line="240" w:lineRule="auto"/>
        <w:jc w:val="right"/>
        <w:rPr>
          <w:rFonts w:ascii="Times New Roman" w:eastAsia="Times New Roman" w:hAnsi="Times New Roman" w:cs="Times New Roman"/>
          <w:b/>
          <w:bCs/>
          <w:sz w:val="27"/>
          <w:szCs w:val="27"/>
        </w:rPr>
      </w:pPr>
      <w:r w:rsidRPr="00F95BDF">
        <w:rPr>
          <w:rFonts w:ascii="Times New Roman" w:eastAsia="Times New Roman" w:hAnsi="Times New Roman" w:cs="Times New Roman"/>
          <w:b/>
          <w:bCs/>
          <w:sz w:val="27"/>
          <w:szCs w:val="27"/>
        </w:rPr>
        <w:t>Л.П. Полякова</w:t>
      </w:r>
    </w:p>
    <w:p w:rsidR="00F95BDF" w:rsidRPr="00F95BDF" w:rsidRDefault="00F95BDF" w:rsidP="00F95BDF">
      <w:pPr>
        <w:shd w:val="clear" w:color="auto" w:fill="FEFEFE"/>
        <w:spacing w:after="0" w:line="240" w:lineRule="auto"/>
        <w:rPr>
          <w:rFonts w:ascii="Times New Roman" w:eastAsia="Times New Roman" w:hAnsi="Times New Roman" w:cs="Times New Roman"/>
          <w:i/>
          <w:iCs/>
          <w:sz w:val="24"/>
          <w:szCs w:val="24"/>
        </w:rPr>
      </w:pPr>
      <w:r w:rsidRPr="00F95BDF">
        <w:rPr>
          <w:rFonts w:ascii="Times New Roman" w:eastAsia="Times New Roman" w:hAnsi="Times New Roman" w:cs="Times New Roman"/>
          <w:i/>
          <w:iCs/>
          <w:sz w:val="24"/>
          <w:szCs w:val="24"/>
        </w:rPr>
        <w:lastRenderedPageBreak/>
        <w:t>УТВЕРЖДЕНО</w:t>
      </w:r>
      <w:r w:rsidRPr="00F95BDF">
        <w:rPr>
          <w:rFonts w:ascii="Times New Roman" w:eastAsia="Times New Roman" w:hAnsi="Times New Roman" w:cs="Times New Roman"/>
          <w:i/>
          <w:iCs/>
          <w:sz w:val="24"/>
          <w:szCs w:val="24"/>
        </w:rPr>
        <w:br/>
        <w:t>Приказом Министерства образования и науки Донецкой Народной Республики № </w:t>
      </w:r>
      <w:r w:rsidRPr="00F95BDF">
        <w:rPr>
          <w:rFonts w:ascii="Times New Roman" w:eastAsia="Times New Roman" w:hAnsi="Times New Roman" w:cs="Times New Roman"/>
          <w:i/>
          <w:iCs/>
          <w:sz w:val="24"/>
          <w:szCs w:val="24"/>
          <w:u w:val="single"/>
        </w:rPr>
        <w:t>358</w:t>
      </w:r>
      <w:r w:rsidRPr="00F95BDF">
        <w:rPr>
          <w:rFonts w:ascii="Times New Roman" w:eastAsia="Times New Roman" w:hAnsi="Times New Roman" w:cs="Times New Roman"/>
          <w:i/>
          <w:iCs/>
          <w:sz w:val="24"/>
          <w:szCs w:val="24"/>
        </w:rPr>
        <w:t> от </w:t>
      </w:r>
      <w:r w:rsidRPr="00F95BDF">
        <w:rPr>
          <w:rFonts w:ascii="Times New Roman" w:eastAsia="Times New Roman" w:hAnsi="Times New Roman" w:cs="Times New Roman"/>
          <w:i/>
          <w:iCs/>
          <w:sz w:val="24"/>
          <w:szCs w:val="24"/>
          <w:u w:val="single"/>
        </w:rPr>
        <w:t>03.08.2015</w:t>
      </w:r>
    </w:p>
    <w:p w:rsidR="00F95BDF" w:rsidRPr="00F95BDF" w:rsidRDefault="00F95BDF" w:rsidP="00F95BDF">
      <w:pPr>
        <w:shd w:val="clear" w:color="auto" w:fill="FEFEFE"/>
        <w:spacing w:after="0" w:line="240" w:lineRule="auto"/>
        <w:jc w:val="center"/>
        <w:rPr>
          <w:rFonts w:ascii="Times New Roman" w:eastAsia="Times New Roman" w:hAnsi="Times New Roman" w:cs="Times New Roman"/>
          <w:sz w:val="24"/>
          <w:szCs w:val="24"/>
        </w:rPr>
      </w:pPr>
    </w:p>
    <w:p w:rsidR="00F95BDF" w:rsidRPr="00F95BDF" w:rsidRDefault="00F95BDF" w:rsidP="00F95BDF">
      <w:pPr>
        <w:shd w:val="clear" w:color="auto" w:fill="FEFEFE"/>
        <w:spacing w:after="0" w:line="240" w:lineRule="auto"/>
        <w:jc w:val="center"/>
        <w:rPr>
          <w:rFonts w:ascii="Times New Roman" w:eastAsia="Times New Roman" w:hAnsi="Times New Roman" w:cs="Times New Roman"/>
          <w:sz w:val="24"/>
          <w:szCs w:val="24"/>
        </w:rPr>
      </w:pPr>
      <w:r w:rsidRPr="00F95BDF">
        <w:rPr>
          <w:rFonts w:ascii="Times New Roman" w:eastAsia="Times New Roman" w:hAnsi="Times New Roman" w:cs="Times New Roman"/>
          <w:b/>
          <w:bCs/>
          <w:sz w:val="24"/>
          <w:szCs w:val="24"/>
        </w:rPr>
        <w:t>МИНИСТЕРСТВО ЮСТИЦИИ </w:t>
      </w:r>
      <w:r w:rsidRPr="00F95BDF">
        <w:rPr>
          <w:rFonts w:ascii="Times New Roman" w:eastAsia="Times New Roman" w:hAnsi="Times New Roman" w:cs="Times New Roman"/>
          <w:b/>
          <w:bCs/>
          <w:sz w:val="24"/>
          <w:szCs w:val="24"/>
        </w:rPr>
        <w:br/>
        <w:t xml:space="preserve">ДОНЕЦКОЙ НАРОДНОЙ РЕСПУБЛИКИ </w:t>
      </w:r>
      <w:r w:rsidRPr="00F95BDF">
        <w:rPr>
          <w:rFonts w:ascii="Times New Roman" w:eastAsia="Times New Roman" w:hAnsi="Times New Roman" w:cs="Times New Roman"/>
          <w:b/>
          <w:bCs/>
          <w:sz w:val="24"/>
          <w:szCs w:val="24"/>
        </w:rPr>
        <w:br/>
        <w:t>ЗАРЕГИСТРИРОВАН </w:t>
      </w:r>
      <w:r w:rsidRPr="00F95BDF">
        <w:rPr>
          <w:rFonts w:ascii="Times New Roman" w:eastAsia="Times New Roman" w:hAnsi="Times New Roman" w:cs="Times New Roman"/>
          <w:b/>
          <w:bCs/>
          <w:sz w:val="24"/>
          <w:szCs w:val="24"/>
        </w:rPr>
        <w:br/>
        <w:t>Регистрационный № </w:t>
      </w:r>
      <w:r w:rsidRPr="00F95BDF">
        <w:rPr>
          <w:rFonts w:ascii="Times New Roman" w:eastAsia="Times New Roman" w:hAnsi="Times New Roman" w:cs="Times New Roman"/>
          <w:b/>
          <w:bCs/>
          <w:sz w:val="24"/>
          <w:szCs w:val="24"/>
          <w:u w:val="single"/>
        </w:rPr>
        <w:t>379 </w:t>
      </w:r>
      <w:r w:rsidRPr="00F95BDF">
        <w:rPr>
          <w:rFonts w:ascii="Times New Roman" w:eastAsia="Times New Roman" w:hAnsi="Times New Roman" w:cs="Times New Roman"/>
          <w:b/>
          <w:bCs/>
          <w:sz w:val="24"/>
          <w:szCs w:val="24"/>
        </w:rPr>
        <w:br/>
        <w:t>от </w:t>
      </w:r>
      <w:r w:rsidRPr="00F95BDF">
        <w:rPr>
          <w:rFonts w:ascii="Times New Roman" w:eastAsia="Times New Roman" w:hAnsi="Times New Roman" w:cs="Times New Roman"/>
          <w:b/>
          <w:bCs/>
          <w:sz w:val="24"/>
          <w:szCs w:val="24"/>
          <w:u w:val="single"/>
        </w:rPr>
        <w:t>  «18» августа </w:t>
      </w:r>
      <w:r w:rsidRPr="00F95BDF">
        <w:rPr>
          <w:rFonts w:ascii="Times New Roman" w:eastAsia="Times New Roman" w:hAnsi="Times New Roman" w:cs="Times New Roman"/>
          <w:b/>
          <w:bCs/>
          <w:sz w:val="24"/>
          <w:szCs w:val="24"/>
        </w:rPr>
        <w:t>20</w:t>
      </w:r>
      <w:r w:rsidRPr="00F95BDF">
        <w:rPr>
          <w:rFonts w:ascii="Times New Roman" w:eastAsia="Times New Roman" w:hAnsi="Times New Roman" w:cs="Times New Roman"/>
          <w:b/>
          <w:bCs/>
          <w:sz w:val="24"/>
          <w:szCs w:val="24"/>
          <w:u w:val="single"/>
        </w:rPr>
        <w:t>15  </w:t>
      </w:r>
      <w:r w:rsidRPr="00F95BDF">
        <w:rPr>
          <w:rFonts w:ascii="Times New Roman" w:eastAsia="Times New Roman" w:hAnsi="Times New Roman" w:cs="Times New Roman"/>
          <w:b/>
          <w:bCs/>
          <w:sz w:val="24"/>
          <w:szCs w:val="24"/>
        </w:rPr>
        <w:t>г.</w:t>
      </w:r>
    </w:p>
    <w:p w:rsidR="00F95BDF" w:rsidRPr="00F95BDF" w:rsidRDefault="00F95BDF" w:rsidP="00F95BDF">
      <w:pPr>
        <w:shd w:val="clear" w:color="auto" w:fill="FEFEFE"/>
        <w:spacing w:before="100" w:beforeAutospacing="1" w:after="100" w:afterAutospacing="1" w:line="240" w:lineRule="auto"/>
        <w:jc w:val="center"/>
        <w:rPr>
          <w:rFonts w:ascii="Times New Roman" w:eastAsia="Times New Roman" w:hAnsi="Times New Roman" w:cs="Times New Roman"/>
          <w:sz w:val="27"/>
          <w:szCs w:val="27"/>
        </w:rPr>
      </w:pPr>
      <w:r w:rsidRPr="00F95BDF">
        <w:rPr>
          <w:rFonts w:ascii="Times New Roman" w:eastAsia="Times New Roman" w:hAnsi="Times New Roman" w:cs="Times New Roman"/>
          <w:b/>
          <w:bCs/>
          <w:sz w:val="27"/>
        </w:rPr>
        <w:t xml:space="preserve">Инструкция о проведении текущего контроля знаний и промежуточной </w:t>
      </w:r>
      <w:proofErr w:type="gramStart"/>
      <w:r w:rsidRPr="00F95BDF">
        <w:rPr>
          <w:rFonts w:ascii="Times New Roman" w:eastAsia="Times New Roman" w:hAnsi="Times New Roman" w:cs="Times New Roman"/>
          <w:b/>
          <w:bCs/>
          <w:sz w:val="27"/>
        </w:rPr>
        <w:t>аттестации</w:t>
      </w:r>
      <w:proofErr w:type="gramEnd"/>
      <w:r w:rsidRPr="00F95BDF">
        <w:rPr>
          <w:rFonts w:ascii="Times New Roman" w:eastAsia="Times New Roman" w:hAnsi="Times New Roman" w:cs="Times New Roman"/>
          <w:b/>
          <w:bCs/>
          <w:sz w:val="27"/>
        </w:rPr>
        <w:t xml:space="preserve"> обучающихся в образовательных организациях, реализующих общеобразовательные учебные программы начального общего, основного общего, среднего общего образования</w:t>
      </w:r>
    </w:p>
    <w:p w:rsidR="00F95BDF" w:rsidRPr="00F95BDF" w:rsidRDefault="00F95BDF" w:rsidP="00F95BDF">
      <w:pPr>
        <w:shd w:val="clear" w:color="auto" w:fill="FEFEFE"/>
        <w:spacing w:before="100" w:beforeAutospacing="1" w:after="100" w:afterAutospacing="1" w:line="240" w:lineRule="auto"/>
        <w:jc w:val="center"/>
        <w:rPr>
          <w:rFonts w:ascii="Times New Roman" w:eastAsia="Times New Roman" w:hAnsi="Times New Roman" w:cs="Times New Roman"/>
          <w:sz w:val="27"/>
          <w:szCs w:val="27"/>
        </w:rPr>
      </w:pPr>
      <w:r w:rsidRPr="00F95BDF">
        <w:rPr>
          <w:rFonts w:ascii="Times New Roman" w:eastAsia="Times New Roman" w:hAnsi="Times New Roman" w:cs="Times New Roman"/>
          <w:b/>
          <w:bCs/>
          <w:sz w:val="27"/>
        </w:rPr>
        <w:t>1. Общие положения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1.1. Инструкция о проведении текущего контроля знаний и промежуточной аттестации обучающихся (далее – Инструкция) разработана на выполнение п. 2 ст. 27 Закона Донецкой Народной Республики «Об образовании».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1.2. Инструкция регулирует проведение текущего контроля  успеваемости и промежуточной аттестации </w:t>
      </w:r>
      <w:proofErr w:type="gramStart"/>
      <w:r w:rsidRPr="00F95BDF">
        <w:rPr>
          <w:rFonts w:ascii="Times New Roman" w:eastAsia="Times New Roman" w:hAnsi="Times New Roman" w:cs="Times New Roman"/>
          <w:sz w:val="27"/>
          <w:szCs w:val="27"/>
        </w:rPr>
        <w:t>обучающихся</w:t>
      </w:r>
      <w:proofErr w:type="gramEnd"/>
      <w:r w:rsidRPr="00F95BDF">
        <w:rPr>
          <w:rFonts w:ascii="Times New Roman" w:eastAsia="Times New Roman" w:hAnsi="Times New Roman" w:cs="Times New Roman"/>
          <w:sz w:val="27"/>
          <w:szCs w:val="27"/>
        </w:rPr>
        <w:t>.</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1.3. Настоящая Инструкция является локальным нормативно-правовым актом, регламентирующим деятельность образовательной организации.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1.4. Действие локального акта продолжается до замены на новый акт. После принятия новой редакции Инструкции предыдущая редакция утрачивает силу.</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1.5. Настоящая Инструкция обязательна для обучающихся, их родителей (законных представителей), педагогических работников общеобразовательной организации.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1.6. В настоящей Инструкции использованы следующие определения: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Отметка – это результат процесса оценивания, количественное выражение учебных достижений обучающихся в цифрах или баллах.</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Оценка учебных достижений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Текущий контроль успеваемости – это систематическая проверка знаний обучающихся, проводимая учителем на текущих занятиях в соответствии с учебной программой.</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lastRenderedPageBreak/>
        <w:t xml:space="preserve">Периодический контроль – проверка степени усвоения </w:t>
      </w:r>
      <w:proofErr w:type="gramStart"/>
      <w:r w:rsidRPr="00F95BDF">
        <w:rPr>
          <w:rFonts w:ascii="Times New Roman" w:eastAsia="Times New Roman" w:hAnsi="Times New Roman" w:cs="Times New Roman"/>
          <w:sz w:val="27"/>
          <w:szCs w:val="27"/>
        </w:rPr>
        <w:t>обучающимися</w:t>
      </w:r>
      <w:proofErr w:type="gramEnd"/>
      <w:r w:rsidRPr="00F95BDF">
        <w:rPr>
          <w:rFonts w:ascii="Times New Roman" w:eastAsia="Times New Roman" w:hAnsi="Times New Roman" w:cs="Times New Roman"/>
          <w:sz w:val="27"/>
          <w:szCs w:val="27"/>
        </w:rPr>
        <w:t xml:space="preserve"> учебного материала по итогам прохождения раздела или темы и проводится в виде контроля знаний, умений и навыков (далее – ЗУН) обучающихся.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proofErr w:type="gramStart"/>
      <w:r w:rsidRPr="00F95BDF">
        <w:rPr>
          <w:rFonts w:ascii="Times New Roman" w:eastAsia="Times New Roman" w:hAnsi="Times New Roman" w:cs="Times New Roman"/>
          <w:sz w:val="27"/>
          <w:szCs w:val="27"/>
        </w:rPr>
        <w:t>Промежуточная аттестация обучающихся – процедура, проводимая с целью определения степени освоения обучающимися содержания учебных дисциплин за год (полугодие) в соответствии с Критериями оценивания учебных достижений обучающихся в системе общего среднего образования.</w:t>
      </w:r>
      <w:proofErr w:type="gramEnd"/>
    </w:p>
    <w:p w:rsidR="00F95BDF" w:rsidRPr="00F95BDF" w:rsidRDefault="00F95BDF" w:rsidP="00F95BDF">
      <w:pPr>
        <w:shd w:val="clear" w:color="auto" w:fill="FEFEFE"/>
        <w:spacing w:before="100" w:beforeAutospacing="1" w:after="100" w:afterAutospacing="1" w:line="240" w:lineRule="auto"/>
        <w:jc w:val="center"/>
        <w:rPr>
          <w:rFonts w:ascii="Times New Roman" w:eastAsia="Times New Roman" w:hAnsi="Times New Roman" w:cs="Times New Roman"/>
          <w:sz w:val="27"/>
          <w:szCs w:val="27"/>
        </w:rPr>
      </w:pPr>
      <w:r w:rsidRPr="00F95BDF">
        <w:rPr>
          <w:rFonts w:ascii="Times New Roman" w:eastAsia="Times New Roman" w:hAnsi="Times New Roman" w:cs="Times New Roman"/>
          <w:b/>
          <w:bCs/>
          <w:sz w:val="27"/>
        </w:rPr>
        <w:t>2. Цель и задачи разработки системы оценивания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2.1. Цель: повышение качества образования посредством установления единых требований к оцениванию и выставлению отметок.</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2.2. Задачи: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2.2.1. установление фактического уровня </w:t>
      </w:r>
      <w:proofErr w:type="spellStart"/>
      <w:r w:rsidRPr="00F95BDF">
        <w:rPr>
          <w:rFonts w:ascii="Times New Roman" w:eastAsia="Times New Roman" w:hAnsi="Times New Roman" w:cs="Times New Roman"/>
          <w:sz w:val="27"/>
          <w:szCs w:val="27"/>
        </w:rPr>
        <w:t>ЗУНов</w:t>
      </w:r>
      <w:proofErr w:type="spellEnd"/>
      <w:r w:rsidRPr="00F95BDF">
        <w:rPr>
          <w:rFonts w:ascii="Times New Roman" w:eastAsia="Times New Roman" w:hAnsi="Times New Roman" w:cs="Times New Roman"/>
          <w:sz w:val="27"/>
          <w:szCs w:val="27"/>
        </w:rPr>
        <w:t xml:space="preserve"> по предметам учебного плана, установление соответствия этого уровня требованиям государственных образовательных стандартов;</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2.2.2. контроль выполнения учебных программ при изучении отдельных предметов;</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2.2.3. формирование мотивации, самооценки и помощь в выборе дальнейшей индивидуальной образовательной траектории </w:t>
      </w:r>
      <w:proofErr w:type="gramStart"/>
      <w:r w:rsidRPr="00F95BDF">
        <w:rPr>
          <w:rFonts w:ascii="Times New Roman" w:eastAsia="Times New Roman" w:hAnsi="Times New Roman" w:cs="Times New Roman"/>
          <w:sz w:val="27"/>
          <w:szCs w:val="27"/>
        </w:rPr>
        <w:t>обучающегося</w:t>
      </w:r>
      <w:proofErr w:type="gramEnd"/>
      <w:r w:rsidRPr="00F95BDF">
        <w:rPr>
          <w:rFonts w:ascii="Times New Roman" w:eastAsia="Times New Roman" w:hAnsi="Times New Roman" w:cs="Times New Roman"/>
          <w:sz w:val="27"/>
          <w:szCs w:val="27"/>
        </w:rPr>
        <w:t>;</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2.2.4. повышение уровня объективности, гласности в оценивании педагогом учебных достижений обучающегося.</w:t>
      </w:r>
    </w:p>
    <w:p w:rsidR="00F95BDF" w:rsidRPr="00F95BDF" w:rsidRDefault="00F95BDF" w:rsidP="00F95BDF">
      <w:pPr>
        <w:shd w:val="clear" w:color="auto" w:fill="FEFEFE"/>
        <w:spacing w:before="100" w:beforeAutospacing="1" w:after="100" w:afterAutospacing="1" w:line="240" w:lineRule="auto"/>
        <w:jc w:val="center"/>
        <w:rPr>
          <w:rFonts w:ascii="Times New Roman" w:eastAsia="Times New Roman" w:hAnsi="Times New Roman" w:cs="Times New Roman"/>
          <w:sz w:val="27"/>
          <w:szCs w:val="27"/>
        </w:rPr>
      </w:pPr>
      <w:r w:rsidRPr="00F95BDF">
        <w:rPr>
          <w:rFonts w:ascii="Times New Roman" w:eastAsia="Times New Roman" w:hAnsi="Times New Roman" w:cs="Times New Roman"/>
          <w:b/>
          <w:bCs/>
          <w:sz w:val="27"/>
        </w:rPr>
        <w:t>3. Единые требования к отметке</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3.1. Задачи школьной отметки: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3.1.1. Отметка выступает средством диагностики образовательной деятельности.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3.1.2. Отметка является связующим звеном между учителем, обучающимся и родителем.</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3.2. Принципы выставления школьной отметки: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3.2.1.Справедливость и объективность – единые критерии и подходы к оцениванию </w:t>
      </w:r>
      <w:proofErr w:type="spellStart"/>
      <w:r w:rsidRPr="00F95BDF">
        <w:rPr>
          <w:rFonts w:ascii="Times New Roman" w:eastAsia="Times New Roman" w:hAnsi="Times New Roman" w:cs="Times New Roman"/>
          <w:sz w:val="27"/>
          <w:szCs w:val="27"/>
        </w:rPr>
        <w:t>ЗУНов</w:t>
      </w:r>
      <w:proofErr w:type="spellEnd"/>
      <w:r w:rsidRPr="00F95BDF">
        <w:rPr>
          <w:rFonts w:ascii="Times New Roman" w:eastAsia="Times New Roman" w:hAnsi="Times New Roman" w:cs="Times New Roman"/>
          <w:sz w:val="27"/>
          <w:szCs w:val="27"/>
        </w:rPr>
        <w:t xml:space="preserve"> </w:t>
      </w:r>
      <w:proofErr w:type="gramStart"/>
      <w:r w:rsidRPr="00F95BDF">
        <w:rPr>
          <w:rFonts w:ascii="Times New Roman" w:eastAsia="Times New Roman" w:hAnsi="Times New Roman" w:cs="Times New Roman"/>
          <w:sz w:val="27"/>
          <w:szCs w:val="27"/>
        </w:rPr>
        <w:t>обучающихся</w:t>
      </w:r>
      <w:proofErr w:type="gramEnd"/>
      <w:r w:rsidRPr="00F95BDF">
        <w:rPr>
          <w:rFonts w:ascii="Times New Roman" w:eastAsia="Times New Roman" w:hAnsi="Times New Roman" w:cs="Times New Roman"/>
          <w:sz w:val="27"/>
          <w:szCs w:val="27"/>
        </w:rPr>
        <w:t>, известные заранее.</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3.2.2. Учет возрастных и индивидуальных особенностей обучающихся.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3.2.3. Гласность и прозрачность – доступность и понятность информации об учебных достижениях обучающихся, возможность любого заинтересованного лица проанализировать результаты и сделать соответствующие выводы.</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lastRenderedPageBreak/>
        <w:t>3.2.4. Своевременность – отметка выставляется в течение и/или в конце урока, а за письменные работы в течение трех дней после проведения  контроля (или к следующему уроку).</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3.3. Критерии выставления отметок</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3.3.1. Основой для определения уровня знаний являются Критерии оценивания учебных достижений обучающихся в системе общего среднего образования. Цель выставления отметок – добиться от обучающихся   полноты, глубины и системности знаний. Различают виды ответов:</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правильный, полный ответ;</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правильный, но неполный или неточный ответ;</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неправильный ответ, содержащий отдельные правильные определения, суждения и т.п.;</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неправильный ответ;</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отсутствие ответа.</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3.3.2. При выставлении отметок необходимо учитывать классификацию ошибок и их количество:</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грубые ошибки;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однотипные ошибки;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негрубые ошибки;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недочеты.</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3.4. Шкала отметок</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3.4.1. Принята следующая шкала отметок: «5» — отлично; «4» — хорошо; «3» -удовлетворительно; «2», «1» — неудовлетворительно.</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3.4.2. </w:t>
      </w:r>
      <w:proofErr w:type="gramStart"/>
      <w:r w:rsidRPr="00F95BDF">
        <w:rPr>
          <w:rFonts w:ascii="Times New Roman" w:eastAsia="Times New Roman" w:hAnsi="Times New Roman" w:cs="Times New Roman"/>
          <w:sz w:val="27"/>
          <w:szCs w:val="27"/>
        </w:rPr>
        <w:t>Отметку «5» — получает ученик, если его устный/письменный ответ, письменная работа, практическая деятельность и др. в полном объеме соответствует учебной программе, 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F95BDF">
        <w:rPr>
          <w:rFonts w:ascii="Times New Roman" w:eastAsia="Times New Roman" w:hAnsi="Times New Roman" w:cs="Times New Roman"/>
          <w:sz w:val="27"/>
          <w:szCs w:val="27"/>
        </w:rPr>
        <w:t xml:space="preserve"> </w:t>
      </w:r>
      <w:proofErr w:type="gramStart"/>
      <w:r w:rsidRPr="00F95BDF">
        <w:rPr>
          <w:rFonts w:ascii="Times New Roman" w:eastAsia="Times New Roman" w:hAnsi="Times New Roman" w:cs="Times New Roman"/>
          <w:sz w:val="27"/>
          <w:szCs w:val="27"/>
        </w:rPr>
        <w:t>Ученик обосновывает свои суждения, применяет знания на практике и в новой нестандартной ситуации, приводит собственные примеры).</w:t>
      </w:r>
      <w:proofErr w:type="gramEnd"/>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3.4.3. Отметку «4» — получает ученик, если его устный/письменный ответ, письменная работа, практическая деятельность или её </w:t>
      </w:r>
      <w:proofErr w:type="gramStart"/>
      <w:r w:rsidRPr="00F95BDF">
        <w:rPr>
          <w:rFonts w:ascii="Times New Roman" w:eastAsia="Times New Roman" w:hAnsi="Times New Roman" w:cs="Times New Roman"/>
          <w:sz w:val="27"/>
          <w:szCs w:val="27"/>
        </w:rPr>
        <w:t>результаты</w:t>
      </w:r>
      <w:proofErr w:type="gramEnd"/>
      <w:r w:rsidRPr="00F95BDF">
        <w:rPr>
          <w:rFonts w:ascii="Times New Roman" w:eastAsia="Times New Roman" w:hAnsi="Times New Roman" w:cs="Times New Roman"/>
          <w:sz w:val="27"/>
          <w:szCs w:val="27"/>
        </w:rPr>
        <w:t xml:space="preserve"> в общем </w:t>
      </w:r>
      <w:r w:rsidRPr="00F95BDF">
        <w:rPr>
          <w:rFonts w:ascii="Times New Roman" w:eastAsia="Times New Roman" w:hAnsi="Times New Roman" w:cs="Times New Roman"/>
          <w:sz w:val="27"/>
          <w:szCs w:val="27"/>
        </w:rPr>
        <w:lastRenderedPageBreak/>
        <w:t>соответствуют требованиям учебной программы, применяет знания в стандартной ситуации (правильный, но не совсем точный ответ).</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3.4.4. </w:t>
      </w:r>
      <w:proofErr w:type="gramStart"/>
      <w:r w:rsidRPr="00F95BDF">
        <w:rPr>
          <w:rFonts w:ascii="Times New Roman" w:eastAsia="Times New Roman" w:hAnsi="Times New Roman" w:cs="Times New Roman"/>
          <w:sz w:val="27"/>
          <w:szCs w:val="27"/>
        </w:rPr>
        <w:t>Отметку «3» — получает ученик, если его устный/письменный ответ, письменная работа, практическая деятельность и её результаты в основном соответствуют требованиям учебной программы, однако имеется определённый набор грубых и негрубых ошибок и недочётов (правильный,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roofErr w:type="gramEnd"/>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3.4.5. Отметку «2» — получает ученик, если его устный/письменный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w:t>
      </w:r>
      <w:proofErr w:type="spellStart"/>
      <w:r w:rsidRPr="00F95BDF">
        <w:rPr>
          <w:rFonts w:ascii="Times New Roman" w:eastAsia="Times New Roman" w:hAnsi="Times New Roman" w:cs="Times New Roman"/>
          <w:sz w:val="27"/>
          <w:szCs w:val="27"/>
        </w:rPr>
        <w:t>ЗУНов</w:t>
      </w:r>
      <w:proofErr w:type="spellEnd"/>
      <w:r w:rsidRPr="00F95BDF">
        <w:rPr>
          <w:rFonts w:ascii="Times New Roman" w:eastAsia="Times New Roman" w:hAnsi="Times New Roman" w:cs="Times New Roman"/>
          <w:sz w:val="27"/>
          <w:szCs w:val="27"/>
        </w:rPr>
        <w:t xml:space="preserve"> обучающегося составляет от 10% до 50% содержания (неправильный ответ).</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3.4.6. Отметку «1» — получает ученик, если его устный/письменный ответ, письменная работа, практическая деятельность и её результаты полностью не соответствуют требованиям программы, имеются существенные недостатки и грубые ошибки, объем </w:t>
      </w:r>
      <w:proofErr w:type="spellStart"/>
      <w:r w:rsidRPr="00F95BDF">
        <w:rPr>
          <w:rFonts w:ascii="Times New Roman" w:eastAsia="Times New Roman" w:hAnsi="Times New Roman" w:cs="Times New Roman"/>
          <w:sz w:val="27"/>
          <w:szCs w:val="27"/>
        </w:rPr>
        <w:t>ЗУНов</w:t>
      </w:r>
      <w:proofErr w:type="spellEnd"/>
      <w:r w:rsidRPr="00F95BDF">
        <w:rPr>
          <w:rFonts w:ascii="Times New Roman" w:eastAsia="Times New Roman" w:hAnsi="Times New Roman" w:cs="Times New Roman"/>
          <w:sz w:val="27"/>
          <w:szCs w:val="27"/>
        </w:rPr>
        <w:t xml:space="preserve"> обучающегося составляет до 10% содержания (неправильный ответ).</w:t>
      </w:r>
    </w:p>
    <w:p w:rsidR="00F95BDF" w:rsidRPr="00F95BDF" w:rsidRDefault="00F95BDF" w:rsidP="00F95BDF">
      <w:pPr>
        <w:shd w:val="clear" w:color="auto" w:fill="FEFEFE"/>
        <w:spacing w:before="100" w:beforeAutospacing="1" w:after="100" w:afterAutospacing="1" w:line="240" w:lineRule="auto"/>
        <w:jc w:val="center"/>
        <w:rPr>
          <w:rFonts w:ascii="Times New Roman" w:eastAsia="Times New Roman" w:hAnsi="Times New Roman" w:cs="Times New Roman"/>
          <w:sz w:val="27"/>
          <w:szCs w:val="27"/>
        </w:rPr>
      </w:pPr>
      <w:r w:rsidRPr="00F95BDF">
        <w:rPr>
          <w:rFonts w:ascii="Times New Roman" w:eastAsia="Times New Roman" w:hAnsi="Times New Roman" w:cs="Times New Roman"/>
          <w:b/>
          <w:bCs/>
          <w:sz w:val="27"/>
        </w:rPr>
        <w:t>4. Текущий контроль</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4.1. Текущий контроль успеваемости осуществляется педагогическими работниками на протяжении всего учебного года и осуществляет проверку знаний обучающихся в соответствии с учебной программой.</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4.2. Тексты письменного текущего контроля, выполненные не в контрольных и/или рабочих тетрадях (например, на отдельных листах и т.д.), хранятся у учителя или ученика в течение трех дней с момента объявления отметки.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4.3. При контроле учитель имеет право на свободу выбора и использования методов оценки знаний обучающихся по своему предмету.</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4.4. Учитель обязан ознакомить с системой текущего контроля по своему предмету </w:t>
      </w:r>
      <w:proofErr w:type="gramStart"/>
      <w:r w:rsidRPr="00F95BDF">
        <w:rPr>
          <w:rFonts w:ascii="Times New Roman" w:eastAsia="Times New Roman" w:hAnsi="Times New Roman" w:cs="Times New Roman"/>
          <w:sz w:val="27"/>
          <w:szCs w:val="27"/>
        </w:rPr>
        <w:t>обучающихся</w:t>
      </w:r>
      <w:proofErr w:type="gramEnd"/>
      <w:r w:rsidRPr="00F95BDF">
        <w:rPr>
          <w:rFonts w:ascii="Times New Roman" w:eastAsia="Times New Roman" w:hAnsi="Times New Roman" w:cs="Times New Roman"/>
          <w:sz w:val="27"/>
          <w:szCs w:val="27"/>
        </w:rPr>
        <w:t xml:space="preserve"> в начале учебного года.</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4.5. </w:t>
      </w:r>
      <w:proofErr w:type="gramStart"/>
      <w:r w:rsidRPr="00F95BDF">
        <w:rPr>
          <w:rFonts w:ascii="Times New Roman" w:eastAsia="Times New Roman" w:hAnsi="Times New Roman" w:cs="Times New Roman"/>
          <w:sz w:val="27"/>
          <w:szCs w:val="27"/>
        </w:rPr>
        <w:t>Учитель обязан своевременно довести до обучающихся форму проведения текущего контроля на последующем (-их) уроке (-ах).</w:t>
      </w:r>
      <w:proofErr w:type="gramEnd"/>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4.6. Учитель обязан своевременно и тактично довести до </w:t>
      </w:r>
      <w:proofErr w:type="gramStart"/>
      <w:r w:rsidRPr="00F95BDF">
        <w:rPr>
          <w:rFonts w:ascii="Times New Roman" w:eastAsia="Times New Roman" w:hAnsi="Times New Roman" w:cs="Times New Roman"/>
          <w:sz w:val="27"/>
          <w:szCs w:val="27"/>
        </w:rPr>
        <w:t>обучающихся</w:t>
      </w:r>
      <w:proofErr w:type="gramEnd"/>
      <w:r w:rsidRPr="00F95BDF">
        <w:rPr>
          <w:rFonts w:ascii="Times New Roman" w:eastAsia="Times New Roman" w:hAnsi="Times New Roman" w:cs="Times New Roman"/>
          <w:sz w:val="27"/>
          <w:szCs w:val="27"/>
        </w:rPr>
        <w:t xml:space="preserve"> отметку текущего контроля, обосновав ее в присутствии всего класса и выставить отметку в классный журнал, дневник обучающегося, в  электронный классный журнал (при наличии).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lastRenderedPageBreak/>
        <w:t xml:space="preserve">4.7. </w:t>
      </w:r>
      <w:proofErr w:type="gramStart"/>
      <w:r w:rsidRPr="00F95BDF">
        <w:rPr>
          <w:rFonts w:ascii="Times New Roman" w:eastAsia="Times New Roman" w:hAnsi="Times New Roman" w:cs="Times New Roman"/>
          <w:sz w:val="27"/>
          <w:szCs w:val="27"/>
        </w:rPr>
        <w:t xml:space="preserve">Обучающемуся, пропустившему 75 и более процентов учебных занятий в течение аттестационного времени, может быть выставлена отметка за четверть (семестр) только после успешной сдачи зачета (Порядок, форма и дата зачета определяется педагогическим советом общеобразовательной организации) или делается запись </w:t>
      </w:r>
      <w:proofErr w:type="spellStart"/>
      <w:r w:rsidRPr="00F95BDF">
        <w:rPr>
          <w:rFonts w:ascii="Times New Roman" w:eastAsia="Times New Roman" w:hAnsi="Times New Roman" w:cs="Times New Roman"/>
          <w:sz w:val="27"/>
          <w:szCs w:val="27"/>
        </w:rPr>
        <w:t>н</w:t>
      </w:r>
      <w:proofErr w:type="spellEnd"/>
      <w:r w:rsidRPr="00F95BDF">
        <w:rPr>
          <w:rFonts w:ascii="Times New Roman" w:eastAsia="Times New Roman" w:hAnsi="Times New Roman" w:cs="Times New Roman"/>
          <w:sz w:val="27"/>
          <w:szCs w:val="27"/>
        </w:rPr>
        <w:t>/а (не аттестован).</w:t>
      </w:r>
      <w:proofErr w:type="gramEnd"/>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4.8. Ответственность за прохождение пропущенного учебного материала возлагается на обучающего, его родителей (их законных представителей), учителя-предметника.</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4.9. </w:t>
      </w:r>
      <w:proofErr w:type="gramStart"/>
      <w:r w:rsidRPr="00F95BDF">
        <w:rPr>
          <w:rFonts w:ascii="Times New Roman" w:eastAsia="Times New Roman" w:hAnsi="Times New Roman" w:cs="Times New Roman"/>
          <w:sz w:val="27"/>
          <w:szCs w:val="27"/>
        </w:rPr>
        <w:t>Уважительными причинами отсутствия обучающегося считаются болезнь, подтверждённая медицинской справкой, освобождение на основании приказа общеобразовательной организации (или другого вышестоящего органа управления образованием), официальный вызов органов власти, особая семейная ситуация, которую невозможно предвидеть и/или которая не может быть решена в более ранний или поздний срок.</w:t>
      </w:r>
      <w:proofErr w:type="gramEnd"/>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4.10. Обучающимся, освобожденным на основании медицинской справки от занятий по физической культуре, выставляется за четверть (семестр, год) «освобожде</w:t>
      </w:r>
      <w:proofErr w:type="gramStart"/>
      <w:r w:rsidRPr="00F95BDF">
        <w:rPr>
          <w:rFonts w:ascii="Times New Roman" w:eastAsia="Times New Roman" w:hAnsi="Times New Roman" w:cs="Times New Roman"/>
          <w:sz w:val="27"/>
          <w:szCs w:val="27"/>
        </w:rPr>
        <w:t>н(</w:t>
      </w:r>
      <w:proofErr w:type="gramEnd"/>
      <w:r w:rsidRPr="00F95BDF">
        <w:rPr>
          <w:rFonts w:ascii="Times New Roman" w:eastAsia="Times New Roman" w:hAnsi="Times New Roman" w:cs="Times New Roman"/>
          <w:sz w:val="27"/>
          <w:szCs w:val="27"/>
        </w:rPr>
        <w:t>а)», отнесенным на основании медицинской справки к специальной медицинской группе — «зачтено».</w:t>
      </w:r>
    </w:p>
    <w:p w:rsidR="00F95BDF" w:rsidRPr="00F95BDF" w:rsidRDefault="00F95BDF" w:rsidP="00F95BDF">
      <w:pPr>
        <w:shd w:val="clear" w:color="auto" w:fill="FEFEFE"/>
        <w:spacing w:before="100" w:beforeAutospacing="1" w:after="100" w:afterAutospacing="1" w:line="240" w:lineRule="auto"/>
        <w:jc w:val="center"/>
        <w:rPr>
          <w:rFonts w:ascii="Times New Roman" w:eastAsia="Times New Roman" w:hAnsi="Times New Roman" w:cs="Times New Roman"/>
          <w:sz w:val="27"/>
          <w:szCs w:val="27"/>
        </w:rPr>
      </w:pPr>
      <w:r w:rsidRPr="00F95BDF">
        <w:rPr>
          <w:rFonts w:ascii="Times New Roman" w:eastAsia="Times New Roman" w:hAnsi="Times New Roman" w:cs="Times New Roman"/>
          <w:b/>
          <w:bCs/>
          <w:sz w:val="27"/>
        </w:rPr>
        <w:t>5. Порядок выставления текущих и промежуточных отметок</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5.1. В классном журнале в клетках для отметок учитель имеет право записывать ручкой только один из следующих символов: 1, 2, 3, 4, 5, </w:t>
      </w:r>
      <w:proofErr w:type="spellStart"/>
      <w:r w:rsidRPr="00F95BDF">
        <w:rPr>
          <w:rFonts w:ascii="Times New Roman" w:eastAsia="Times New Roman" w:hAnsi="Times New Roman" w:cs="Times New Roman"/>
          <w:sz w:val="27"/>
          <w:szCs w:val="27"/>
        </w:rPr>
        <w:t>н</w:t>
      </w:r>
      <w:proofErr w:type="spellEnd"/>
      <w:r w:rsidRPr="00F95BDF">
        <w:rPr>
          <w:rFonts w:ascii="Times New Roman" w:eastAsia="Times New Roman" w:hAnsi="Times New Roman" w:cs="Times New Roman"/>
          <w:sz w:val="27"/>
          <w:szCs w:val="27"/>
        </w:rPr>
        <w:t xml:space="preserve">, </w:t>
      </w:r>
      <w:proofErr w:type="spellStart"/>
      <w:r w:rsidRPr="00F95BDF">
        <w:rPr>
          <w:rFonts w:ascii="Times New Roman" w:eastAsia="Times New Roman" w:hAnsi="Times New Roman" w:cs="Times New Roman"/>
          <w:sz w:val="27"/>
          <w:szCs w:val="27"/>
        </w:rPr>
        <w:t>н</w:t>
      </w:r>
      <w:proofErr w:type="spellEnd"/>
      <w:r w:rsidRPr="00F95BDF">
        <w:rPr>
          <w:rFonts w:ascii="Times New Roman" w:eastAsia="Times New Roman" w:hAnsi="Times New Roman" w:cs="Times New Roman"/>
          <w:sz w:val="27"/>
          <w:szCs w:val="27"/>
        </w:rPr>
        <w:t>/а.</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Выставление в журнале точек, отметок со знаком «минус» или «плюс», использование карандаша не допускается.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5.2. Выставление в одной клетке двух отметок не допускается.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5.3. Итоговая отметка за четверть выставляется на основании не менее трех текущих отметок.</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5.4. Годовая отметка выставляется на основании четвертных отметок или отметок за I, II семестр как среднее арифметическое этих отметок в соответствии с правилами математического округления.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5.5. Отметка </w:t>
      </w:r>
      <w:proofErr w:type="spellStart"/>
      <w:r w:rsidRPr="00F95BDF">
        <w:rPr>
          <w:rFonts w:ascii="Times New Roman" w:eastAsia="Times New Roman" w:hAnsi="Times New Roman" w:cs="Times New Roman"/>
          <w:sz w:val="27"/>
          <w:szCs w:val="27"/>
        </w:rPr>
        <w:t>н</w:t>
      </w:r>
      <w:proofErr w:type="spellEnd"/>
      <w:r w:rsidRPr="00F95BDF">
        <w:rPr>
          <w:rFonts w:ascii="Times New Roman" w:eastAsia="Times New Roman" w:hAnsi="Times New Roman" w:cs="Times New Roman"/>
          <w:sz w:val="27"/>
          <w:szCs w:val="27"/>
        </w:rPr>
        <w:t xml:space="preserve">/а (не </w:t>
      </w:r>
      <w:proofErr w:type="gramStart"/>
      <w:r w:rsidRPr="00F95BDF">
        <w:rPr>
          <w:rFonts w:ascii="Times New Roman" w:eastAsia="Times New Roman" w:hAnsi="Times New Roman" w:cs="Times New Roman"/>
          <w:sz w:val="27"/>
          <w:szCs w:val="27"/>
        </w:rPr>
        <w:t>аттестован</w:t>
      </w:r>
      <w:proofErr w:type="gramEnd"/>
      <w:r w:rsidRPr="00F95BDF">
        <w:rPr>
          <w:rFonts w:ascii="Times New Roman" w:eastAsia="Times New Roman" w:hAnsi="Times New Roman" w:cs="Times New Roman"/>
          <w:sz w:val="27"/>
          <w:szCs w:val="27"/>
        </w:rPr>
        <w:t>) может быть выставлена только в отсутствии трех текущих отметок и пропуска обучающимся более 75% учебного времени.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5.6.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lastRenderedPageBreak/>
        <w:t xml:space="preserve">5.7. Между контрольными работами (тематическими контрольными работами) следует аттестовать </w:t>
      </w:r>
      <w:proofErr w:type="gramStart"/>
      <w:r w:rsidRPr="00F95BDF">
        <w:rPr>
          <w:rFonts w:ascii="Times New Roman" w:eastAsia="Times New Roman" w:hAnsi="Times New Roman" w:cs="Times New Roman"/>
          <w:sz w:val="27"/>
          <w:szCs w:val="27"/>
        </w:rPr>
        <w:t>обучающихся</w:t>
      </w:r>
      <w:proofErr w:type="gramEnd"/>
      <w:r w:rsidRPr="00F95BDF">
        <w:rPr>
          <w:rFonts w:ascii="Times New Roman" w:eastAsia="Times New Roman" w:hAnsi="Times New Roman" w:cs="Times New Roman"/>
          <w:sz w:val="27"/>
          <w:szCs w:val="27"/>
        </w:rPr>
        <w:t xml:space="preserve"> путем устного опроса.</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5.8. Учителя-предметники, работающие с </w:t>
      </w:r>
      <w:proofErr w:type="gramStart"/>
      <w:r w:rsidRPr="00F95BDF">
        <w:rPr>
          <w:rFonts w:ascii="Times New Roman" w:eastAsia="Times New Roman" w:hAnsi="Times New Roman" w:cs="Times New Roman"/>
          <w:sz w:val="27"/>
          <w:szCs w:val="27"/>
        </w:rPr>
        <w:t>обучающимися</w:t>
      </w:r>
      <w:proofErr w:type="gramEnd"/>
      <w:r w:rsidRPr="00F95BDF">
        <w:rPr>
          <w:rFonts w:ascii="Times New Roman" w:eastAsia="Times New Roman" w:hAnsi="Times New Roman" w:cs="Times New Roman"/>
          <w:sz w:val="27"/>
          <w:szCs w:val="27"/>
        </w:rPr>
        <w:t xml:space="preserve"> на индивидуальном обучении, выставляют текущие и четвертные (семестровые) отметки в специальном журнале для индивидуальных занятий, а также в классном журнале и электронном классном журнале (при наличии).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5.9. Учителя-предметники выставляют четвертные (семестровые) отметки не позднее двух дней до окончания четверти (семестра).</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Годовые отметки выставляются не позднее двух дней после окончания учебных занятий, но до начала проведения государственной итоговой аттестации.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5.10. </w:t>
      </w:r>
      <w:proofErr w:type="gramStart"/>
      <w:r w:rsidRPr="00F95BDF">
        <w:rPr>
          <w:rFonts w:ascii="Times New Roman" w:eastAsia="Times New Roman" w:hAnsi="Times New Roman" w:cs="Times New Roman"/>
          <w:sz w:val="27"/>
          <w:szCs w:val="27"/>
        </w:rPr>
        <w:t>Отметки обучающихся за четверть или семестр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его грамотность, качество выполнения контрольных, практических, лабораторных и др. видов работ.</w:t>
      </w:r>
      <w:proofErr w:type="gramEnd"/>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5.11. Корректировка четвертных, годовых оценок не допускается.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5.12. Семестровый балл в 10-11-х  классах может быть скорректирован, но не более</w:t>
      </w:r>
      <w:proofErr w:type="gramStart"/>
      <w:r w:rsidRPr="00F95BDF">
        <w:rPr>
          <w:rFonts w:ascii="Times New Roman" w:eastAsia="Times New Roman" w:hAnsi="Times New Roman" w:cs="Times New Roman"/>
          <w:sz w:val="27"/>
          <w:szCs w:val="27"/>
        </w:rPr>
        <w:t>,</w:t>
      </w:r>
      <w:proofErr w:type="gramEnd"/>
      <w:r w:rsidRPr="00F95BDF">
        <w:rPr>
          <w:rFonts w:ascii="Times New Roman" w:eastAsia="Times New Roman" w:hAnsi="Times New Roman" w:cs="Times New Roman"/>
          <w:sz w:val="27"/>
          <w:szCs w:val="27"/>
        </w:rPr>
        <w:t xml:space="preserve"> чем на один балл.</w:t>
      </w:r>
    </w:p>
    <w:p w:rsidR="00F95BDF" w:rsidRPr="00F95BDF" w:rsidRDefault="00F95BDF" w:rsidP="00F95BDF">
      <w:pPr>
        <w:shd w:val="clear" w:color="auto" w:fill="FEFEFE"/>
        <w:spacing w:before="100" w:beforeAutospacing="1" w:after="100" w:afterAutospacing="1" w:line="240" w:lineRule="auto"/>
        <w:jc w:val="center"/>
        <w:rPr>
          <w:rFonts w:ascii="Times New Roman" w:eastAsia="Times New Roman" w:hAnsi="Times New Roman" w:cs="Times New Roman"/>
          <w:sz w:val="27"/>
          <w:szCs w:val="27"/>
        </w:rPr>
      </w:pPr>
      <w:r w:rsidRPr="00F95BDF">
        <w:rPr>
          <w:rFonts w:ascii="Times New Roman" w:eastAsia="Times New Roman" w:hAnsi="Times New Roman" w:cs="Times New Roman"/>
          <w:b/>
          <w:bCs/>
          <w:sz w:val="27"/>
        </w:rPr>
        <w:t xml:space="preserve">6. Права и обязанности </w:t>
      </w:r>
      <w:proofErr w:type="gramStart"/>
      <w:r w:rsidRPr="00F95BDF">
        <w:rPr>
          <w:rFonts w:ascii="Times New Roman" w:eastAsia="Times New Roman" w:hAnsi="Times New Roman" w:cs="Times New Roman"/>
          <w:b/>
          <w:bCs/>
          <w:sz w:val="27"/>
        </w:rPr>
        <w:t>обучающихся</w:t>
      </w:r>
      <w:proofErr w:type="gramEnd"/>
      <w:r w:rsidRPr="00F95BDF">
        <w:rPr>
          <w:rFonts w:ascii="Times New Roman" w:eastAsia="Times New Roman" w:hAnsi="Times New Roman" w:cs="Times New Roman"/>
          <w:b/>
          <w:bCs/>
          <w:sz w:val="27"/>
        </w:rPr>
        <w:t xml:space="preserve"> при получении отметки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6.1. </w:t>
      </w:r>
      <w:proofErr w:type="gramStart"/>
      <w:r w:rsidRPr="00F95BDF">
        <w:rPr>
          <w:rFonts w:ascii="Times New Roman" w:eastAsia="Times New Roman" w:hAnsi="Times New Roman" w:cs="Times New Roman"/>
          <w:sz w:val="27"/>
          <w:szCs w:val="27"/>
        </w:rPr>
        <w:t>Обучающийся</w:t>
      </w:r>
      <w:proofErr w:type="gramEnd"/>
      <w:r w:rsidRPr="00F95BDF">
        <w:rPr>
          <w:rFonts w:ascii="Times New Roman" w:eastAsia="Times New Roman" w:hAnsi="Times New Roman" w:cs="Times New Roman"/>
          <w:sz w:val="27"/>
          <w:szCs w:val="27"/>
        </w:rPr>
        <w:t xml:space="preserve"> имеет право на обоснование отметки.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6.2. В случае неудовлетворённости обучающихся или их родителей (законных представителей) выставленной отметкой они имеют право обжаловать ее в срок не позднее трех дней с момента сообщения об отметке.</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На основании письменного заявления родителей (законных представителей) проводится повторное оценивание достижений обучающегося.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Порядок проведения такого оценивания определяется общеобразовательной организацией.</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6.3. В случае длительного отсутствия обучающегося (более 3х уроков подряд) учитель не имеет право выставлять неудовлетворительные отметки за материал, изученный в период отсутствия обучающегося, на первом уроке после выхода ребенка на занятия.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Если в день выхода обучающегося на уроке проводится письменная (текущая, контрольная) работа, то учащийся обязан ее выполнять.</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Учитель оценивает знания обучающегося с учетом пропущенного им материала.</w:t>
      </w:r>
    </w:p>
    <w:p w:rsidR="00F95BDF" w:rsidRPr="00F95BDF" w:rsidRDefault="00F95BDF" w:rsidP="00F95BDF">
      <w:pPr>
        <w:shd w:val="clear" w:color="auto" w:fill="FEFEFE"/>
        <w:spacing w:before="100" w:beforeAutospacing="1" w:after="100" w:afterAutospacing="1" w:line="240" w:lineRule="auto"/>
        <w:jc w:val="center"/>
        <w:rPr>
          <w:rFonts w:ascii="Times New Roman" w:eastAsia="Times New Roman" w:hAnsi="Times New Roman" w:cs="Times New Roman"/>
          <w:sz w:val="27"/>
          <w:szCs w:val="27"/>
        </w:rPr>
      </w:pPr>
      <w:r w:rsidRPr="00F95BDF">
        <w:rPr>
          <w:rFonts w:ascii="Times New Roman" w:eastAsia="Times New Roman" w:hAnsi="Times New Roman" w:cs="Times New Roman"/>
          <w:b/>
          <w:bCs/>
          <w:sz w:val="27"/>
        </w:rPr>
        <w:lastRenderedPageBreak/>
        <w:t>7. Промежуточный контроль</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7.1. Формы проведения промежуточной аттестации определяются учебным планом, порядок и сроки устанавливает общеобразовательная организация.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7.2. Перечень предметов для проведения промежуточной аттестации определяется педагогическим советом не позднее 30 октября текущего года   из числа предметов, которые изучаются в данном учебном году в рамках учебного плана, и утверждается приказом по школе.</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7.3. Промежуточная аттестация </w:t>
      </w:r>
      <w:proofErr w:type="gramStart"/>
      <w:r w:rsidRPr="00F95BDF">
        <w:rPr>
          <w:rFonts w:ascii="Times New Roman" w:eastAsia="Times New Roman" w:hAnsi="Times New Roman" w:cs="Times New Roman"/>
          <w:sz w:val="27"/>
          <w:szCs w:val="27"/>
        </w:rPr>
        <w:t>обучающихся</w:t>
      </w:r>
      <w:proofErr w:type="gramEnd"/>
      <w:r w:rsidRPr="00F95BDF">
        <w:rPr>
          <w:rFonts w:ascii="Times New Roman" w:eastAsia="Times New Roman" w:hAnsi="Times New Roman" w:cs="Times New Roman"/>
          <w:sz w:val="27"/>
          <w:szCs w:val="27"/>
        </w:rPr>
        <w:t xml:space="preserve"> проводится в конце первого полугодия (второй четверти, первого семестра) в форме:</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административных контрольных работ по русскому языку и   математике во 2-4-х классах;</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административных контрольных работ в 5-9-х классах не менее</w:t>
      </w:r>
      <w:proofErr w:type="gramStart"/>
      <w:r w:rsidRPr="00F95BDF">
        <w:rPr>
          <w:rFonts w:ascii="Times New Roman" w:eastAsia="Times New Roman" w:hAnsi="Times New Roman" w:cs="Times New Roman"/>
          <w:sz w:val="27"/>
          <w:szCs w:val="27"/>
        </w:rPr>
        <w:t>,</w:t>
      </w:r>
      <w:proofErr w:type="gramEnd"/>
      <w:r w:rsidRPr="00F95BDF">
        <w:rPr>
          <w:rFonts w:ascii="Times New Roman" w:eastAsia="Times New Roman" w:hAnsi="Times New Roman" w:cs="Times New Roman"/>
          <w:sz w:val="27"/>
          <w:szCs w:val="27"/>
        </w:rPr>
        <w:t xml:space="preserve"> чем по двум предметам учебного плана;</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семестровых контрольных работ в 10-11-х классах не менее</w:t>
      </w:r>
      <w:proofErr w:type="gramStart"/>
      <w:r w:rsidRPr="00F95BDF">
        <w:rPr>
          <w:rFonts w:ascii="Times New Roman" w:eastAsia="Times New Roman" w:hAnsi="Times New Roman" w:cs="Times New Roman"/>
          <w:sz w:val="27"/>
          <w:szCs w:val="27"/>
        </w:rPr>
        <w:t>,</w:t>
      </w:r>
      <w:proofErr w:type="gramEnd"/>
      <w:r w:rsidRPr="00F95BDF">
        <w:rPr>
          <w:rFonts w:ascii="Times New Roman" w:eastAsia="Times New Roman" w:hAnsi="Times New Roman" w:cs="Times New Roman"/>
          <w:sz w:val="27"/>
          <w:szCs w:val="27"/>
        </w:rPr>
        <w:t xml:space="preserve"> чем по  двум предметам учебного плана.</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7.4. Промежуточная аттестация </w:t>
      </w:r>
      <w:proofErr w:type="gramStart"/>
      <w:r w:rsidRPr="00F95BDF">
        <w:rPr>
          <w:rFonts w:ascii="Times New Roman" w:eastAsia="Times New Roman" w:hAnsi="Times New Roman" w:cs="Times New Roman"/>
          <w:sz w:val="27"/>
          <w:szCs w:val="27"/>
        </w:rPr>
        <w:t>обучающихся</w:t>
      </w:r>
      <w:proofErr w:type="gramEnd"/>
      <w:r w:rsidRPr="00F95BDF">
        <w:rPr>
          <w:rFonts w:ascii="Times New Roman" w:eastAsia="Times New Roman" w:hAnsi="Times New Roman" w:cs="Times New Roman"/>
          <w:sz w:val="27"/>
          <w:szCs w:val="27"/>
        </w:rPr>
        <w:t xml:space="preserve"> проводится в конце второго полугодия (четвертой четверти, второго семестра) в форме:</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годовых контрольных работ по русскому языку и математике во 2-4-х классах;</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годовых контрольных работ в 5-9-х классах не менее</w:t>
      </w:r>
      <w:proofErr w:type="gramStart"/>
      <w:r w:rsidRPr="00F95BDF">
        <w:rPr>
          <w:rFonts w:ascii="Times New Roman" w:eastAsia="Times New Roman" w:hAnsi="Times New Roman" w:cs="Times New Roman"/>
          <w:sz w:val="27"/>
          <w:szCs w:val="27"/>
        </w:rPr>
        <w:t>,</w:t>
      </w:r>
      <w:proofErr w:type="gramEnd"/>
      <w:r w:rsidRPr="00F95BDF">
        <w:rPr>
          <w:rFonts w:ascii="Times New Roman" w:eastAsia="Times New Roman" w:hAnsi="Times New Roman" w:cs="Times New Roman"/>
          <w:sz w:val="27"/>
          <w:szCs w:val="27"/>
        </w:rPr>
        <w:t xml:space="preserve"> чем по двум предметам учебного плана;</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семестровых контрольных работ в 10-11-х классах не менее</w:t>
      </w:r>
      <w:proofErr w:type="gramStart"/>
      <w:r w:rsidRPr="00F95BDF">
        <w:rPr>
          <w:rFonts w:ascii="Times New Roman" w:eastAsia="Times New Roman" w:hAnsi="Times New Roman" w:cs="Times New Roman"/>
          <w:sz w:val="27"/>
          <w:szCs w:val="27"/>
        </w:rPr>
        <w:t>,</w:t>
      </w:r>
      <w:proofErr w:type="gramEnd"/>
      <w:r w:rsidRPr="00F95BDF">
        <w:rPr>
          <w:rFonts w:ascii="Times New Roman" w:eastAsia="Times New Roman" w:hAnsi="Times New Roman" w:cs="Times New Roman"/>
          <w:sz w:val="27"/>
          <w:szCs w:val="27"/>
        </w:rPr>
        <w:t xml:space="preserve"> чем по двум предметам учебного плана.</w:t>
      </w:r>
    </w:p>
    <w:p w:rsidR="00F95BDF" w:rsidRPr="00F95BDF" w:rsidRDefault="00F95BDF" w:rsidP="00F95BDF">
      <w:pPr>
        <w:shd w:val="clear" w:color="auto" w:fill="FEFEFE"/>
        <w:spacing w:before="100" w:beforeAutospacing="1" w:after="100" w:afterAutospacing="1" w:line="240" w:lineRule="auto"/>
        <w:jc w:val="center"/>
        <w:rPr>
          <w:rFonts w:ascii="Times New Roman" w:eastAsia="Times New Roman" w:hAnsi="Times New Roman" w:cs="Times New Roman"/>
          <w:sz w:val="27"/>
          <w:szCs w:val="27"/>
        </w:rPr>
      </w:pPr>
      <w:r w:rsidRPr="00F95BDF">
        <w:rPr>
          <w:rFonts w:ascii="Times New Roman" w:eastAsia="Times New Roman" w:hAnsi="Times New Roman" w:cs="Times New Roman"/>
          <w:b/>
          <w:bCs/>
          <w:sz w:val="27"/>
        </w:rPr>
        <w:t>8. Организация проведения промежуточной аттестации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8.1. Промежуточная аттестация проводится в сроки, определенные приказом по общеобразовательной организации.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8.2. Промежуточная аттестация проводится учителем.</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8.3. Материалы для промежуточной аттестации согласовываются методическим советом (объединением) общеобразовательной организации, утверждаются приказом директора не позднее, чем за 10 дней до начала ее проведения.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8.4. Расписание административных, годовых контрольных работ,  списки аттестационных комиссий (при повторной сдаче аттестации), утверждаются директором школы за две недели до начала их проведения.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lastRenderedPageBreak/>
        <w:t>8.5. В один день проводится не более одной контрольной работы.</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8.6. К промежуточной аттестации допускаются все обучающиеся.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8.7. Обучающиеся, отсутствующие по уважительной причине (</w:t>
      </w:r>
      <w:proofErr w:type="gramStart"/>
      <w:r w:rsidRPr="00F95BDF">
        <w:rPr>
          <w:rFonts w:ascii="Times New Roman" w:eastAsia="Times New Roman" w:hAnsi="Times New Roman" w:cs="Times New Roman"/>
          <w:sz w:val="27"/>
          <w:szCs w:val="27"/>
        </w:rPr>
        <w:t>см</w:t>
      </w:r>
      <w:proofErr w:type="gramEnd"/>
      <w:r w:rsidRPr="00F95BDF">
        <w:rPr>
          <w:rFonts w:ascii="Times New Roman" w:eastAsia="Times New Roman" w:hAnsi="Times New Roman" w:cs="Times New Roman"/>
          <w:sz w:val="27"/>
          <w:szCs w:val="27"/>
        </w:rPr>
        <w:t>.  п.4.9), проходят промежуточную аттестацию в более поздний срок.</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8.8. От прохождения промежуточной аттестации по представлению учителя-предметника (классного руководителя) решением педагогического совета могут освобождаться обучающиеся 2-11-х классов, имеющие оценку «отлично» по данному предмету по итогам четверти</w:t>
      </w:r>
      <w:proofErr w:type="gramStart"/>
      <w:r w:rsidRPr="00F95BDF">
        <w:rPr>
          <w:rFonts w:ascii="Times New Roman" w:eastAsia="Times New Roman" w:hAnsi="Times New Roman" w:cs="Times New Roman"/>
          <w:sz w:val="27"/>
          <w:szCs w:val="27"/>
        </w:rPr>
        <w:t xml:space="preserve"> (-</w:t>
      </w:r>
      <w:proofErr w:type="gramEnd"/>
      <w:r w:rsidRPr="00F95BDF">
        <w:rPr>
          <w:rFonts w:ascii="Times New Roman" w:eastAsia="Times New Roman" w:hAnsi="Times New Roman" w:cs="Times New Roman"/>
          <w:sz w:val="27"/>
          <w:szCs w:val="27"/>
        </w:rPr>
        <w:t>ей), семестра (-</w:t>
      </w:r>
      <w:proofErr w:type="spellStart"/>
      <w:r w:rsidRPr="00F95BDF">
        <w:rPr>
          <w:rFonts w:ascii="Times New Roman" w:eastAsia="Times New Roman" w:hAnsi="Times New Roman" w:cs="Times New Roman"/>
          <w:sz w:val="27"/>
          <w:szCs w:val="27"/>
        </w:rPr>
        <w:t>ов</w:t>
      </w:r>
      <w:proofErr w:type="spellEnd"/>
      <w:r w:rsidRPr="00F95BDF">
        <w:rPr>
          <w:rFonts w:ascii="Times New Roman" w:eastAsia="Times New Roman" w:hAnsi="Times New Roman" w:cs="Times New Roman"/>
          <w:sz w:val="27"/>
          <w:szCs w:val="27"/>
        </w:rPr>
        <w:t>). Таким обучающимся отметка «5» выставляется за промежуточную аттестацию автоматически.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Порядок освобождения отличников определяется общеобразовательной организацией.</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8.9.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95BDF">
        <w:rPr>
          <w:rFonts w:ascii="Times New Roman" w:eastAsia="Times New Roman" w:hAnsi="Times New Roman" w:cs="Times New Roman"/>
          <w:sz w:val="27"/>
          <w:szCs w:val="27"/>
        </w:rPr>
        <w:t>непрохождение</w:t>
      </w:r>
      <w:proofErr w:type="spellEnd"/>
      <w:r w:rsidRPr="00F95BDF">
        <w:rPr>
          <w:rFonts w:ascii="Times New Roman" w:eastAsia="Times New Roman" w:hAnsi="Times New Roman" w:cs="Times New Roman"/>
          <w:sz w:val="27"/>
          <w:szCs w:val="27"/>
        </w:rPr>
        <w:t xml:space="preserve"> промежуточной аттестации при отсутствии уважительных причин признаются академической задолженностью.</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8.7.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общеобразовательной организацией, в пределах одного года с момента образования академической задолженности.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В указанный период не включается время болезни </w:t>
      </w:r>
      <w:proofErr w:type="gramStart"/>
      <w:r w:rsidRPr="00F95BDF">
        <w:rPr>
          <w:rFonts w:ascii="Times New Roman" w:eastAsia="Times New Roman" w:hAnsi="Times New Roman" w:cs="Times New Roman"/>
          <w:sz w:val="27"/>
          <w:szCs w:val="27"/>
        </w:rPr>
        <w:t>обучающегося</w:t>
      </w:r>
      <w:proofErr w:type="gramEnd"/>
      <w:r w:rsidRPr="00F95BDF">
        <w:rPr>
          <w:rFonts w:ascii="Times New Roman" w:eastAsia="Times New Roman" w:hAnsi="Times New Roman" w:cs="Times New Roman"/>
          <w:sz w:val="27"/>
          <w:szCs w:val="27"/>
        </w:rPr>
        <w:t>.</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8.8. Для проведения промежуточной аттестации во второй раз    создается комиссия в количестве двух представителей: председателя и учителя.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8.4. Председателем комиссии может быть:</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Директор общеобразовательной организации,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заместитель директора,</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руководитель методического объединения,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педагог, имеющий высокую квалификацию по предмету.</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8.9. Не допускается взимание платы с </w:t>
      </w:r>
      <w:proofErr w:type="gramStart"/>
      <w:r w:rsidRPr="00F95BDF">
        <w:rPr>
          <w:rFonts w:ascii="Times New Roman" w:eastAsia="Times New Roman" w:hAnsi="Times New Roman" w:cs="Times New Roman"/>
          <w:sz w:val="27"/>
          <w:szCs w:val="27"/>
        </w:rPr>
        <w:t>обучающихся</w:t>
      </w:r>
      <w:proofErr w:type="gramEnd"/>
      <w:r w:rsidRPr="00F95BDF">
        <w:rPr>
          <w:rFonts w:ascii="Times New Roman" w:eastAsia="Times New Roman" w:hAnsi="Times New Roman" w:cs="Times New Roman"/>
          <w:sz w:val="27"/>
          <w:szCs w:val="27"/>
        </w:rPr>
        <w:t xml:space="preserve"> за прохождение промежуточной аттестации.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lastRenderedPageBreak/>
        <w:t xml:space="preserve">8.10. </w:t>
      </w:r>
      <w:proofErr w:type="gramStart"/>
      <w:r w:rsidRPr="00F95BDF">
        <w:rPr>
          <w:rFonts w:ascii="Times New Roman" w:eastAsia="Times New Roman" w:hAnsi="Times New Roman" w:cs="Times New Roman"/>
          <w:sz w:val="27"/>
          <w:szCs w:val="27"/>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8.11. </w:t>
      </w:r>
      <w:proofErr w:type="gramStart"/>
      <w:r w:rsidRPr="00F95BDF">
        <w:rPr>
          <w:rFonts w:ascii="Times New Roman" w:eastAsia="Times New Roman" w:hAnsi="Times New Roman" w:cs="Times New Roman"/>
          <w:sz w:val="27"/>
          <w:szCs w:val="27"/>
        </w:rPr>
        <w:t>Обучающиеся</w:t>
      </w:r>
      <w:proofErr w:type="gramEnd"/>
      <w:r w:rsidRPr="00F95BDF">
        <w:rPr>
          <w:rFonts w:ascii="Times New Roman" w:eastAsia="Times New Roman" w:hAnsi="Times New Roman" w:cs="Times New Roman"/>
          <w:sz w:val="27"/>
          <w:szCs w:val="27"/>
        </w:rPr>
        <w:t xml:space="preserve"> обязаны ликвидировать академическую задолженность, как правило, до октября текущего года.</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8.12. Обучающиеся, не ликвидировавшие в установленные сроки академической задолженности с момента ее образования, оставляются на повторное </w:t>
      </w:r>
      <w:proofErr w:type="gramStart"/>
      <w:r w:rsidRPr="00F95BDF">
        <w:rPr>
          <w:rFonts w:ascii="Times New Roman" w:eastAsia="Times New Roman" w:hAnsi="Times New Roman" w:cs="Times New Roman"/>
          <w:sz w:val="27"/>
          <w:szCs w:val="27"/>
        </w:rPr>
        <w:t>обучение (по согласованию</w:t>
      </w:r>
      <w:proofErr w:type="gramEnd"/>
      <w:r w:rsidRPr="00F95BDF">
        <w:rPr>
          <w:rFonts w:ascii="Times New Roman" w:eastAsia="Times New Roman" w:hAnsi="Times New Roman" w:cs="Times New Roman"/>
          <w:sz w:val="27"/>
          <w:szCs w:val="27"/>
        </w:rPr>
        <w:t xml:space="preserve"> с их родителями (законными представителями)), переводятся на обучение по адаптированным образовательным программам или на обучение по индивидуальному учебному плану в соответствии с рекомендациями </w:t>
      </w:r>
      <w:proofErr w:type="spellStart"/>
      <w:r w:rsidRPr="00F95BDF">
        <w:rPr>
          <w:rFonts w:ascii="Times New Roman" w:eastAsia="Times New Roman" w:hAnsi="Times New Roman" w:cs="Times New Roman"/>
          <w:sz w:val="27"/>
          <w:szCs w:val="27"/>
        </w:rPr>
        <w:t>психолого-медико-педагогической</w:t>
      </w:r>
      <w:proofErr w:type="spellEnd"/>
      <w:r w:rsidRPr="00F95BDF">
        <w:rPr>
          <w:rFonts w:ascii="Times New Roman" w:eastAsia="Times New Roman" w:hAnsi="Times New Roman" w:cs="Times New Roman"/>
          <w:sz w:val="27"/>
          <w:szCs w:val="27"/>
        </w:rPr>
        <w:t xml:space="preserve"> консультации.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 xml:space="preserve">8.13. </w:t>
      </w:r>
      <w:proofErr w:type="gramStart"/>
      <w:r w:rsidRPr="00F95BDF">
        <w:rPr>
          <w:rFonts w:ascii="Times New Roman" w:eastAsia="Times New Roman" w:hAnsi="Times New Roman" w:cs="Times New Roman"/>
          <w:sz w:val="27"/>
          <w:szCs w:val="27"/>
        </w:rPr>
        <w:t>Общеобразовательная организация, родители (законные представители) несовершеннолетнего, обеспечивающие получение обучающимся общего образования в форме семейного образования, обязаны создать условия обучающемуся для прохождения промежуточной аттестации в общеобразовательной организации и (при необходимости) ликвидации академической задолженности.</w:t>
      </w:r>
      <w:proofErr w:type="gramEnd"/>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8.14.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общеобразовательной организации.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8.15. Оценка за промежуточную аттестацию вносится в протокол, дневник, классный журнал и доводится до сведения родителей (законных представителей).</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8.16. Учитель предоставляет директору (заместителю директора) протокол в день сдачи промежуточной аттестации.</w:t>
      </w:r>
    </w:p>
    <w:p w:rsidR="00F95BDF" w:rsidRPr="00F95BDF" w:rsidRDefault="00F95BDF" w:rsidP="00F95BDF">
      <w:pPr>
        <w:shd w:val="clear" w:color="auto" w:fill="FEFEFE"/>
        <w:spacing w:before="100" w:beforeAutospacing="1" w:after="100" w:afterAutospacing="1" w:line="240" w:lineRule="auto"/>
        <w:jc w:val="center"/>
        <w:rPr>
          <w:rFonts w:ascii="Times New Roman" w:eastAsia="Times New Roman" w:hAnsi="Times New Roman" w:cs="Times New Roman"/>
          <w:sz w:val="27"/>
          <w:szCs w:val="27"/>
        </w:rPr>
      </w:pPr>
      <w:r w:rsidRPr="00F95BDF">
        <w:rPr>
          <w:rFonts w:ascii="Times New Roman" w:eastAsia="Times New Roman" w:hAnsi="Times New Roman" w:cs="Times New Roman"/>
          <w:b/>
          <w:bCs/>
          <w:sz w:val="27"/>
        </w:rPr>
        <w:t>9. Требования к выставлению отметок</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9.1. Отметки за ответ при любой форме проведения контроля выставляются по 5-ти балльной системе, в соответствии с Критериями оценивания учебных достижений обучающихся в системе общего среднего образования.</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9.2. Годовая отметка выставляется с учетом предшествующих отметок за четверти (семестры).</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9.3. При наличии спорных отметок годовая отметка выставляется в пользу ученика.</w:t>
      </w:r>
    </w:p>
    <w:p w:rsidR="00F95BDF" w:rsidRPr="00F95BDF" w:rsidRDefault="00F95BDF" w:rsidP="00F95BDF">
      <w:pPr>
        <w:shd w:val="clear" w:color="auto" w:fill="FEFEFE"/>
        <w:spacing w:before="100" w:beforeAutospacing="1" w:after="100" w:afterAutospacing="1" w:line="240" w:lineRule="auto"/>
        <w:jc w:val="center"/>
        <w:rPr>
          <w:rFonts w:ascii="Times New Roman" w:eastAsia="Times New Roman" w:hAnsi="Times New Roman" w:cs="Times New Roman"/>
          <w:sz w:val="27"/>
          <w:szCs w:val="27"/>
        </w:rPr>
      </w:pPr>
      <w:r w:rsidRPr="00F95BDF">
        <w:rPr>
          <w:rFonts w:ascii="Times New Roman" w:eastAsia="Times New Roman" w:hAnsi="Times New Roman" w:cs="Times New Roman"/>
          <w:b/>
          <w:bCs/>
          <w:sz w:val="27"/>
        </w:rPr>
        <w:t>10. Решение спорных вопросов</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lastRenderedPageBreak/>
        <w:t xml:space="preserve">10.1. В случае возникновения спорных вопросов </w:t>
      </w:r>
      <w:proofErr w:type="gramStart"/>
      <w:r w:rsidRPr="00F95BDF">
        <w:rPr>
          <w:rFonts w:ascii="Times New Roman" w:eastAsia="Times New Roman" w:hAnsi="Times New Roman" w:cs="Times New Roman"/>
          <w:sz w:val="27"/>
          <w:szCs w:val="27"/>
        </w:rPr>
        <w:t>обучающийся</w:t>
      </w:r>
      <w:proofErr w:type="gramEnd"/>
      <w:r w:rsidRPr="00F95BDF">
        <w:rPr>
          <w:rFonts w:ascii="Times New Roman" w:eastAsia="Times New Roman" w:hAnsi="Times New Roman" w:cs="Times New Roman"/>
          <w:sz w:val="27"/>
          <w:szCs w:val="27"/>
        </w:rPr>
        <w:t xml:space="preserve"> и родители (законные представители) имеют право обратиться с апелляцией в конфликтную комиссию в течение двух дней после получения отметки за промежуточную аттестацию, проводимую в письменной форме.</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10.2. Конфликтная комиссия создается до начала проведения промежуточной аттестации по каждому предмету, вынесенному на промежуточную аттестацию, приказом директора общеобразовательной организации.</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10.3. В двухдневный срок конфликтная комиссия обязана рассмотреть апелляцию, принять решение и довести его до сведения обучающегося и родителей (законных представителей) в письменном виде.</w:t>
      </w:r>
    </w:p>
    <w:p w:rsidR="00F95BDF" w:rsidRPr="00F95BDF" w:rsidRDefault="00F95BDF" w:rsidP="00F95BDF">
      <w:pPr>
        <w:shd w:val="clear" w:color="auto" w:fill="FEFEFE"/>
        <w:spacing w:before="100" w:beforeAutospacing="1" w:after="100" w:afterAutospacing="1" w:line="240" w:lineRule="auto"/>
        <w:jc w:val="both"/>
        <w:rPr>
          <w:rFonts w:ascii="Times New Roman" w:eastAsia="Times New Roman" w:hAnsi="Times New Roman" w:cs="Times New Roman"/>
          <w:sz w:val="27"/>
          <w:szCs w:val="27"/>
        </w:rPr>
      </w:pPr>
      <w:r w:rsidRPr="00F95BDF">
        <w:rPr>
          <w:rFonts w:ascii="Times New Roman" w:eastAsia="Times New Roman" w:hAnsi="Times New Roman" w:cs="Times New Roman"/>
          <w:sz w:val="27"/>
          <w:szCs w:val="27"/>
        </w:rPr>
        <w:t>10.4. Повторная аттестация конфликтной комиссией не проводится.</w:t>
      </w:r>
    </w:p>
    <w:p w:rsidR="00F95BDF" w:rsidRPr="00F95BDF" w:rsidRDefault="00F95BDF" w:rsidP="00F95BDF">
      <w:pPr>
        <w:shd w:val="clear" w:color="auto" w:fill="FEFEFE"/>
        <w:spacing w:after="0" w:line="240" w:lineRule="auto"/>
        <w:rPr>
          <w:rFonts w:ascii="Times New Roman" w:eastAsia="Times New Roman" w:hAnsi="Times New Roman" w:cs="Times New Roman"/>
          <w:b/>
          <w:bCs/>
          <w:sz w:val="27"/>
          <w:szCs w:val="27"/>
        </w:rPr>
      </w:pPr>
      <w:r w:rsidRPr="00F95BDF">
        <w:rPr>
          <w:rFonts w:ascii="Times New Roman" w:eastAsia="Times New Roman" w:hAnsi="Times New Roman" w:cs="Times New Roman"/>
          <w:b/>
          <w:bCs/>
          <w:sz w:val="27"/>
          <w:szCs w:val="27"/>
        </w:rPr>
        <w:t>Заместитель Министра образования и науки</w:t>
      </w:r>
    </w:p>
    <w:p w:rsidR="00F95BDF" w:rsidRPr="00F95BDF" w:rsidRDefault="00F95BDF" w:rsidP="00F95BDF">
      <w:pPr>
        <w:shd w:val="clear" w:color="auto" w:fill="FEFEFE"/>
        <w:spacing w:after="0" w:line="240" w:lineRule="auto"/>
        <w:jc w:val="right"/>
        <w:rPr>
          <w:rFonts w:ascii="Times New Roman" w:eastAsia="Times New Roman" w:hAnsi="Times New Roman" w:cs="Times New Roman"/>
          <w:b/>
          <w:bCs/>
          <w:sz w:val="27"/>
          <w:szCs w:val="27"/>
        </w:rPr>
      </w:pPr>
      <w:r w:rsidRPr="00F95BDF">
        <w:rPr>
          <w:rFonts w:ascii="Times New Roman" w:eastAsia="Times New Roman" w:hAnsi="Times New Roman" w:cs="Times New Roman"/>
          <w:b/>
          <w:bCs/>
          <w:sz w:val="27"/>
          <w:szCs w:val="27"/>
        </w:rPr>
        <w:t>И.В. Симонова</w:t>
      </w:r>
    </w:p>
    <w:p w:rsidR="00F95BDF" w:rsidRPr="00F95BDF" w:rsidRDefault="00F95BDF" w:rsidP="00F95BDF">
      <w:pPr>
        <w:spacing w:after="0" w:line="240" w:lineRule="auto"/>
        <w:jc w:val="right"/>
        <w:rPr>
          <w:rFonts w:ascii="Times New Roman" w:eastAsia="Times New Roman" w:hAnsi="Times New Roman" w:cs="Times New Roman"/>
          <w:sz w:val="24"/>
          <w:szCs w:val="24"/>
        </w:rPr>
      </w:pPr>
    </w:p>
    <w:p w:rsidR="00F95BDF" w:rsidRPr="00F95BDF" w:rsidRDefault="00F95BDF" w:rsidP="00F95BDF">
      <w:pPr>
        <w:spacing w:before="100" w:beforeAutospacing="1" w:after="100" w:afterAutospacing="1" w:line="240" w:lineRule="auto"/>
        <w:outlineLvl w:val="2"/>
        <w:rPr>
          <w:rFonts w:ascii="Helvetica" w:eastAsia="Times New Roman" w:hAnsi="Helvetica" w:cs="Helvetica"/>
          <w:color w:val="FFFFFF"/>
          <w:sz w:val="31"/>
          <w:szCs w:val="31"/>
        </w:rPr>
      </w:pPr>
      <w:r w:rsidRPr="00F95BDF">
        <w:rPr>
          <w:rFonts w:ascii="Helvetica" w:eastAsia="Times New Roman" w:hAnsi="Helvetica" w:cs="Helvetica"/>
          <w:color w:val="FFFFFF"/>
          <w:sz w:val="31"/>
          <w:szCs w:val="31"/>
        </w:rPr>
        <w:t>Министерство юстиции</w:t>
      </w:r>
      <w:r w:rsidRPr="00F95BDF">
        <w:rPr>
          <w:rFonts w:ascii="Helvetica" w:eastAsia="Times New Roman" w:hAnsi="Helvetica" w:cs="Helvetica"/>
          <w:color w:val="FFFFFF"/>
          <w:sz w:val="31"/>
        </w:rPr>
        <w:t> </w:t>
      </w:r>
      <w:r w:rsidRPr="00F95BDF">
        <w:rPr>
          <w:rFonts w:ascii="Helvetica" w:eastAsia="Times New Roman" w:hAnsi="Helvetica" w:cs="Helvetica"/>
          <w:color w:val="FFFFFF"/>
          <w:sz w:val="31"/>
          <w:szCs w:val="31"/>
        </w:rPr>
        <w:br/>
        <w:t>Донецкой Народной Республики</w:t>
      </w:r>
    </w:p>
    <w:p w:rsidR="009D20ED" w:rsidRDefault="009D20ED"/>
    <w:sectPr w:rsidR="009D2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5BDF"/>
    <w:rsid w:val="009D20ED"/>
    <w:rsid w:val="00F95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5B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95B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5BD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95BDF"/>
    <w:rPr>
      <w:rFonts w:ascii="Times New Roman" w:eastAsia="Times New Roman" w:hAnsi="Times New Roman" w:cs="Times New Roman"/>
      <w:b/>
      <w:bCs/>
      <w:sz w:val="27"/>
      <w:szCs w:val="27"/>
    </w:rPr>
  </w:style>
  <w:style w:type="paragraph" w:styleId="a3">
    <w:name w:val="Normal (Web)"/>
    <w:basedOn w:val="a"/>
    <w:uiPriority w:val="99"/>
    <w:semiHidden/>
    <w:unhideWhenUsed/>
    <w:rsid w:val="00F95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5BDF"/>
  </w:style>
  <w:style w:type="character" w:styleId="a4">
    <w:name w:val="Strong"/>
    <w:basedOn w:val="a0"/>
    <w:uiPriority w:val="22"/>
    <w:qFormat/>
    <w:rsid w:val="00F95BDF"/>
    <w:rPr>
      <w:b/>
      <w:bCs/>
    </w:rPr>
  </w:style>
  <w:style w:type="paragraph" w:styleId="a5">
    <w:name w:val="Balloon Text"/>
    <w:basedOn w:val="a"/>
    <w:link w:val="a6"/>
    <w:uiPriority w:val="99"/>
    <w:semiHidden/>
    <w:unhideWhenUsed/>
    <w:rsid w:val="00F95B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B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309102">
      <w:bodyDiv w:val="1"/>
      <w:marLeft w:val="0"/>
      <w:marRight w:val="0"/>
      <w:marTop w:val="0"/>
      <w:marBottom w:val="0"/>
      <w:divBdr>
        <w:top w:val="none" w:sz="0" w:space="0" w:color="auto"/>
        <w:left w:val="none" w:sz="0" w:space="0" w:color="auto"/>
        <w:bottom w:val="none" w:sz="0" w:space="0" w:color="auto"/>
        <w:right w:val="none" w:sz="0" w:space="0" w:color="auto"/>
      </w:divBdr>
      <w:divsChild>
        <w:div w:id="1379932110">
          <w:marLeft w:val="0"/>
          <w:marRight w:val="0"/>
          <w:marTop w:val="0"/>
          <w:marBottom w:val="0"/>
          <w:divBdr>
            <w:top w:val="none" w:sz="0" w:space="0" w:color="auto"/>
            <w:left w:val="none" w:sz="0" w:space="0" w:color="auto"/>
            <w:bottom w:val="none" w:sz="0" w:space="0" w:color="auto"/>
            <w:right w:val="none" w:sz="0" w:space="0" w:color="auto"/>
          </w:divBdr>
          <w:divsChild>
            <w:div w:id="689795622">
              <w:marLeft w:val="0"/>
              <w:marRight w:val="0"/>
              <w:marTop w:val="0"/>
              <w:marBottom w:val="0"/>
              <w:divBdr>
                <w:top w:val="none" w:sz="0" w:space="0" w:color="auto"/>
                <w:left w:val="none" w:sz="0" w:space="0" w:color="auto"/>
                <w:bottom w:val="none" w:sz="0" w:space="0" w:color="auto"/>
                <w:right w:val="none" w:sz="0" w:space="0" w:color="auto"/>
              </w:divBdr>
              <w:divsChild>
                <w:div w:id="414060790">
                  <w:marLeft w:val="0"/>
                  <w:marRight w:val="0"/>
                  <w:marTop w:val="0"/>
                  <w:marBottom w:val="0"/>
                  <w:divBdr>
                    <w:top w:val="none" w:sz="0" w:space="0" w:color="auto"/>
                    <w:left w:val="single" w:sz="6" w:space="0" w:color="E6E6E6"/>
                    <w:bottom w:val="single" w:sz="6" w:space="0" w:color="E6E6E6"/>
                    <w:right w:val="single" w:sz="6" w:space="0" w:color="E6E6E6"/>
                  </w:divBdr>
                  <w:divsChild>
                    <w:div w:id="526411477">
                      <w:marLeft w:val="0"/>
                      <w:marRight w:val="0"/>
                      <w:marTop w:val="0"/>
                      <w:marBottom w:val="0"/>
                      <w:divBdr>
                        <w:top w:val="none" w:sz="0" w:space="0" w:color="auto"/>
                        <w:left w:val="none" w:sz="0" w:space="0" w:color="auto"/>
                        <w:bottom w:val="none" w:sz="0" w:space="0" w:color="auto"/>
                        <w:right w:val="none" w:sz="0" w:space="0" w:color="auto"/>
                      </w:divBdr>
                      <w:divsChild>
                        <w:div w:id="1374190791">
                          <w:marLeft w:val="0"/>
                          <w:marRight w:val="0"/>
                          <w:marTop w:val="0"/>
                          <w:marBottom w:val="0"/>
                          <w:divBdr>
                            <w:top w:val="none" w:sz="0" w:space="0" w:color="auto"/>
                            <w:left w:val="none" w:sz="0" w:space="0" w:color="auto"/>
                            <w:bottom w:val="none" w:sz="0" w:space="0" w:color="auto"/>
                            <w:right w:val="none" w:sz="0" w:space="0" w:color="auto"/>
                          </w:divBdr>
                          <w:divsChild>
                            <w:div w:id="1420060992">
                              <w:marLeft w:val="0"/>
                              <w:marRight w:val="0"/>
                              <w:marTop w:val="0"/>
                              <w:marBottom w:val="0"/>
                              <w:divBdr>
                                <w:top w:val="none" w:sz="0" w:space="0" w:color="auto"/>
                                <w:left w:val="none" w:sz="0" w:space="0" w:color="auto"/>
                                <w:bottom w:val="none" w:sz="0" w:space="0" w:color="auto"/>
                                <w:right w:val="none" w:sz="0" w:space="0" w:color="auto"/>
                              </w:divBdr>
                            </w:div>
                          </w:divsChild>
                        </w:div>
                        <w:div w:id="1579171583">
                          <w:marLeft w:val="0"/>
                          <w:marRight w:val="0"/>
                          <w:marTop w:val="0"/>
                          <w:marBottom w:val="0"/>
                          <w:divBdr>
                            <w:top w:val="none" w:sz="0" w:space="0" w:color="auto"/>
                            <w:left w:val="none" w:sz="0" w:space="0" w:color="auto"/>
                            <w:bottom w:val="none" w:sz="0" w:space="0" w:color="auto"/>
                            <w:right w:val="none" w:sz="0" w:space="0" w:color="auto"/>
                          </w:divBdr>
                          <w:divsChild>
                            <w:div w:id="311639320">
                              <w:marLeft w:val="0"/>
                              <w:marRight w:val="0"/>
                              <w:marTop w:val="0"/>
                              <w:marBottom w:val="0"/>
                              <w:divBdr>
                                <w:top w:val="none" w:sz="0" w:space="0" w:color="auto"/>
                                <w:left w:val="none" w:sz="0" w:space="0" w:color="auto"/>
                                <w:bottom w:val="none" w:sz="0" w:space="0" w:color="auto"/>
                                <w:right w:val="none" w:sz="0" w:space="0" w:color="auto"/>
                              </w:divBdr>
                            </w:div>
                          </w:divsChild>
                        </w:div>
                        <w:div w:id="810094859">
                          <w:marLeft w:val="0"/>
                          <w:marRight w:val="0"/>
                          <w:marTop w:val="0"/>
                          <w:marBottom w:val="0"/>
                          <w:divBdr>
                            <w:top w:val="none" w:sz="0" w:space="0" w:color="auto"/>
                            <w:left w:val="none" w:sz="0" w:space="0" w:color="auto"/>
                            <w:bottom w:val="none" w:sz="0" w:space="0" w:color="auto"/>
                            <w:right w:val="none" w:sz="0" w:space="0" w:color="auto"/>
                          </w:divBdr>
                          <w:divsChild>
                            <w:div w:id="1340548690">
                              <w:marLeft w:val="0"/>
                              <w:marRight w:val="0"/>
                              <w:marTop w:val="0"/>
                              <w:marBottom w:val="0"/>
                              <w:divBdr>
                                <w:top w:val="none" w:sz="0" w:space="0" w:color="auto"/>
                                <w:left w:val="none" w:sz="0" w:space="0" w:color="auto"/>
                                <w:bottom w:val="none" w:sz="0" w:space="0" w:color="auto"/>
                                <w:right w:val="none" w:sz="0" w:space="0" w:color="auto"/>
                              </w:divBdr>
                              <w:divsChild>
                                <w:div w:id="11837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0837">
                          <w:marLeft w:val="0"/>
                          <w:marRight w:val="0"/>
                          <w:marTop w:val="0"/>
                          <w:marBottom w:val="0"/>
                          <w:divBdr>
                            <w:top w:val="none" w:sz="0" w:space="0" w:color="auto"/>
                            <w:left w:val="none" w:sz="0" w:space="0" w:color="auto"/>
                            <w:bottom w:val="none" w:sz="0" w:space="0" w:color="auto"/>
                            <w:right w:val="none" w:sz="0" w:space="0" w:color="auto"/>
                          </w:divBdr>
                          <w:divsChild>
                            <w:div w:id="1724673720">
                              <w:marLeft w:val="0"/>
                              <w:marRight w:val="0"/>
                              <w:marTop w:val="0"/>
                              <w:marBottom w:val="0"/>
                              <w:divBdr>
                                <w:top w:val="none" w:sz="0" w:space="0" w:color="auto"/>
                                <w:left w:val="none" w:sz="0" w:space="0" w:color="auto"/>
                                <w:bottom w:val="none" w:sz="0" w:space="0" w:color="auto"/>
                                <w:right w:val="none" w:sz="0" w:space="0" w:color="auto"/>
                              </w:divBdr>
                              <w:divsChild>
                                <w:div w:id="449785912">
                                  <w:marLeft w:val="0"/>
                                  <w:marRight w:val="0"/>
                                  <w:marTop w:val="0"/>
                                  <w:marBottom w:val="0"/>
                                  <w:divBdr>
                                    <w:top w:val="none" w:sz="0" w:space="0" w:color="auto"/>
                                    <w:left w:val="none" w:sz="0" w:space="0" w:color="auto"/>
                                    <w:bottom w:val="none" w:sz="0" w:space="0" w:color="auto"/>
                                    <w:right w:val="none" w:sz="0" w:space="0" w:color="auto"/>
                                  </w:divBdr>
                                  <w:divsChild>
                                    <w:div w:id="1732120274">
                                      <w:marLeft w:val="0"/>
                                      <w:marRight w:val="0"/>
                                      <w:marTop w:val="0"/>
                                      <w:marBottom w:val="0"/>
                                      <w:divBdr>
                                        <w:top w:val="none" w:sz="0" w:space="0" w:color="auto"/>
                                        <w:left w:val="none" w:sz="0" w:space="0" w:color="auto"/>
                                        <w:bottom w:val="none" w:sz="0" w:space="0" w:color="auto"/>
                                        <w:right w:val="none" w:sz="0" w:space="0" w:color="auto"/>
                                      </w:divBdr>
                                    </w:div>
                                  </w:divsChild>
                                </w:div>
                                <w:div w:id="1553082373">
                                  <w:marLeft w:val="0"/>
                                  <w:marRight w:val="0"/>
                                  <w:marTop w:val="0"/>
                                  <w:marBottom w:val="0"/>
                                  <w:divBdr>
                                    <w:top w:val="none" w:sz="0" w:space="0" w:color="auto"/>
                                    <w:left w:val="none" w:sz="0" w:space="0" w:color="auto"/>
                                    <w:bottom w:val="none" w:sz="0" w:space="0" w:color="auto"/>
                                    <w:right w:val="none" w:sz="0" w:space="0" w:color="auto"/>
                                  </w:divBdr>
                                  <w:divsChild>
                                    <w:div w:id="1845781353">
                                      <w:marLeft w:val="10054"/>
                                      <w:marRight w:val="0"/>
                                      <w:marTop w:val="0"/>
                                      <w:marBottom w:val="0"/>
                                      <w:divBdr>
                                        <w:top w:val="none" w:sz="0" w:space="0" w:color="auto"/>
                                        <w:left w:val="none" w:sz="0" w:space="0" w:color="auto"/>
                                        <w:bottom w:val="none" w:sz="0" w:space="0" w:color="auto"/>
                                        <w:right w:val="none" w:sz="0" w:space="0" w:color="auto"/>
                                      </w:divBdr>
                                      <w:divsChild>
                                        <w:div w:id="1284848480">
                                          <w:marLeft w:val="0"/>
                                          <w:marRight w:val="0"/>
                                          <w:marTop w:val="0"/>
                                          <w:marBottom w:val="0"/>
                                          <w:divBdr>
                                            <w:top w:val="single" w:sz="6" w:space="0" w:color="0A0A0A"/>
                                            <w:left w:val="single" w:sz="6" w:space="0" w:color="0A0A0A"/>
                                            <w:bottom w:val="single" w:sz="6" w:space="0" w:color="0A0A0A"/>
                                            <w:right w:val="single" w:sz="6" w:space="0" w:color="0A0A0A"/>
                                          </w:divBdr>
                                          <w:divsChild>
                                            <w:div w:id="1067726236">
                                              <w:marLeft w:val="0"/>
                                              <w:marRight w:val="0"/>
                                              <w:marTop w:val="0"/>
                                              <w:marBottom w:val="0"/>
                                              <w:divBdr>
                                                <w:top w:val="none" w:sz="0" w:space="0" w:color="auto"/>
                                                <w:left w:val="none" w:sz="0" w:space="0" w:color="auto"/>
                                                <w:bottom w:val="none" w:sz="0" w:space="0" w:color="auto"/>
                                                <w:right w:val="none" w:sz="0" w:space="0" w:color="auto"/>
                                              </w:divBdr>
                                              <w:divsChild>
                                                <w:div w:id="17672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77531">
                                  <w:marLeft w:val="0"/>
                                  <w:marRight w:val="0"/>
                                  <w:marTop w:val="0"/>
                                  <w:marBottom w:val="0"/>
                                  <w:divBdr>
                                    <w:top w:val="none" w:sz="0" w:space="0" w:color="auto"/>
                                    <w:left w:val="none" w:sz="0" w:space="0" w:color="auto"/>
                                    <w:bottom w:val="none" w:sz="0" w:space="0" w:color="auto"/>
                                    <w:right w:val="none" w:sz="0" w:space="0" w:color="auto"/>
                                  </w:divBdr>
                                </w:div>
                                <w:div w:id="2090808986">
                                  <w:marLeft w:val="0"/>
                                  <w:marRight w:val="0"/>
                                  <w:marTop w:val="0"/>
                                  <w:marBottom w:val="0"/>
                                  <w:divBdr>
                                    <w:top w:val="none" w:sz="0" w:space="0" w:color="auto"/>
                                    <w:left w:val="none" w:sz="0" w:space="0" w:color="auto"/>
                                    <w:bottom w:val="none" w:sz="0" w:space="0" w:color="auto"/>
                                    <w:right w:val="none" w:sz="0" w:space="0" w:color="auto"/>
                                  </w:divBdr>
                                  <w:divsChild>
                                    <w:div w:id="545221789">
                                      <w:marLeft w:val="0"/>
                                      <w:marRight w:val="0"/>
                                      <w:marTop w:val="0"/>
                                      <w:marBottom w:val="0"/>
                                      <w:divBdr>
                                        <w:top w:val="none" w:sz="0" w:space="0" w:color="auto"/>
                                        <w:left w:val="none" w:sz="0" w:space="0" w:color="auto"/>
                                        <w:bottom w:val="none" w:sz="0" w:space="0" w:color="auto"/>
                                        <w:right w:val="none" w:sz="0" w:space="0" w:color="auto"/>
                                      </w:divBdr>
                                    </w:div>
                                  </w:divsChild>
                                </w:div>
                                <w:div w:id="1814251141">
                                  <w:marLeft w:val="0"/>
                                  <w:marRight w:val="0"/>
                                  <w:marTop w:val="0"/>
                                  <w:marBottom w:val="0"/>
                                  <w:divBdr>
                                    <w:top w:val="none" w:sz="0" w:space="0" w:color="auto"/>
                                    <w:left w:val="none" w:sz="0" w:space="0" w:color="auto"/>
                                    <w:bottom w:val="none" w:sz="0" w:space="0" w:color="auto"/>
                                    <w:right w:val="none" w:sz="0" w:space="0" w:color="auto"/>
                                  </w:divBdr>
                                  <w:divsChild>
                                    <w:div w:id="1597903396">
                                      <w:marLeft w:val="0"/>
                                      <w:marRight w:val="0"/>
                                      <w:marTop w:val="0"/>
                                      <w:marBottom w:val="0"/>
                                      <w:divBdr>
                                        <w:top w:val="none" w:sz="0" w:space="0" w:color="auto"/>
                                        <w:left w:val="none" w:sz="0" w:space="0" w:color="auto"/>
                                        <w:bottom w:val="none" w:sz="0" w:space="0" w:color="auto"/>
                                        <w:right w:val="none" w:sz="0" w:space="0" w:color="auto"/>
                                      </w:divBdr>
                                      <w:divsChild>
                                        <w:div w:id="1977638701">
                                          <w:marLeft w:val="0"/>
                                          <w:marRight w:val="0"/>
                                          <w:marTop w:val="0"/>
                                          <w:marBottom w:val="0"/>
                                          <w:divBdr>
                                            <w:top w:val="none" w:sz="0" w:space="0" w:color="auto"/>
                                            <w:left w:val="none" w:sz="0" w:space="0" w:color="auto"/>
                                            <w:bottom w:val="none" w:sz="0" w:space="0" w:color="auto"/>
                                            <w:right w:val="none" w:sz="0" w:space="0" w:color="auto"/>
                                          </w:divBdr>
                                          <w:divsChild>
                                            <w:div w:id="12551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5915">
                                  <w:marLeft w:val="0"/>
                                  <w:marRight w:val="0"/>
                                  <w:marTop w:val="0"/>
                                  <w:marBottom w:val="0"/>
                                  <w:divBdr>
                                    <w:top w:val="none" w:sz="0" w:space="0" w:color="auto"/>
                                    <w:left w:val="none" w:sz="0" w:space="0" w:color="auto"/>
                                    <w:bottom w:val="none" w:sz="0" w:space="0" w:color="auto"/>
                                    <w:right w:val="none" w:sz="0" w:space="0" w:color="auto"/>
                                  </w:divBdr>
                                  <w:divsChild>
                                    <w:div w:id="87772107">
                                      <w:marLeft w:val="10054"/>
                                      <w:marRight w:val="0"/>
                                      <w:marTop w:val="0"/>
                                      <w:marBottom w:val="0"/>
                                      <w:divBdr>
                                        <w:top w:val="none" w:sz="0" w:space="0" w:color="auto"/>
                                        <w:left w:val="none" w:sz="0" w:space="0" w:color="auto"/>
                                        <w:bottom w:val="none" w:sz="0" w:space="0" w:color="auto"/>
                                        <w:right w:val="none" w:sz="0" w:space="0" w:color="auto"/>
                                      </w:divBdr>
                                    </w:div>
                                  </w:divsChild>
                                </w:div>
                                <w:div w:id="394475905">
                                  <w:marLeft w:val="0"/>
                                  <w:marRight w:val="0"/>
                                  <w:marTop w:val="0"/>
                                  <w:marBottom w:val="0"/>
                                  <w:divBdr>
                                    <w:top w:val="none" w:sz="0" w:space="0" w:color="auto"/>
                                    <w:left w:val="none" w:sz="0" w:space="0" w:color="auto"/>
                                    <w:bottom w:val="none" w:sz="0" w:space="0" w:color="auto"/>
                                    <w:right w:val="none" w:sz="0" w:space="0" w:color="auto"/>
                                  </w:divBdr>
                                  <w:divsChild>
                                    <w:div w:id="16976594">
                                      <w:marLeft w:val="10054"/>
                                      <w:marRight w:val="0"/>
                                      <w:marTop w:val="0"/>
                                      <w:marBottom w:val="0"/>
                                      <w:divBdr>
                                        <w:top w:val="none" w:sz="0" w:space="0" w:color="auto"/>
                                        <w:left w:val="none" w:sz="0" w:space="0" w:color="auto"/>
                                        <w:bottom w:val="none" w:sz="0" w:space="0" w:color="auto"/>
                                        <w:right w:val="none" w:sz="0" w:space="0" w:color="auto"/>
                                      </w:divBdr>
                                      <w:divsChild>
                                        <w:div w:id="1445417086">
                                          <w:marLeft w:val="0"/>
                                          <w:marRight w:val="0"/>
                                          <w:marTop w:val="0"/>
                                          <w:marBottom w:val="0"/>
                                          <w:divBdr>
                                            <w:top w:val="single" w:sz="6" w:space="0" w:color="0A0A0A"/>
                                            <w:left w:val="single" w:sz="6" w:space="0" w:color="0A0A0A"/>
                                            <w:bottom w:val="single" w:sz="6" w:space="0" w:color="0A0A0A"/>
                                            <w:right w:val="single" w:sz="6" w:space="0" w:color="0A0A0A"/>
                                          </w:divBdr>
                                          <w:divsChild>
                                            <w:div w:id="1767075733">
                                              <w:marLeft w:val="0"/>
                                              <w:marRight w:val="0"/>
                                              <w:marTop w:val="0"/>
                                              <w:marBottom w:val="0"/>
                                              <w:divBdr>
                                                <w:top w:val="none" w:sz="0" w:space="0" w:color="auto"/>
                                                <w:left w:val="none" w:sz="0" w:space="0" w:color="auto"/>
                                                <w:bottom w:val="none" w:sz="0" w:space="0" w:color="auto"/>
                                                <w:right w:val="none" w:sz="0" w:space="0" w:color="auto"/>
                                              </w:divBdr>
                                              <w:divsChild>
                                                <w:div w:id="8772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41213">
                                  <w:marLeft w:val="0"/>
                                  <w:marRight w:val="0"/>
                                  <w:marTop w:val="0"/>
                                  <w:marBottom w:val="0"/>
                                  <w:divBdr>
                                    <w:top w:val="none" w:sz="0" w:space="0" w:color="auto"/>
                                    <w:left w:val="none" w:sz="0" w:space="0" w:color="auto"/>
                                    <w:bottom w:val="none" w:sz="0" w:space="0" w:color="auto"/>
                                    <w:right w:val="none" w:sz="0" w:space="0" w:color="auto"/>
                                  </w:divBdr>
                                  <w:divsChild>
                                    <w:div w:id="754127123">
                                      <w:marLeft w:val="0"/>
                                      <w:marRight w:val="0"/>
                                      <w:marTop w:val="0"/>
                                      <w:marBottom w:val="0"/>
                                      <w:divBdr>
                                        <w:top w:val="none" w:sz="0" w:space="0" w:color="auto"/>
                                        <w:left w:val="none" w:sz="0" w:space="0" w:color="auto"/>
                                        <w:bottom w:val="none" w:sz="0" w:space="0" w:color="auto"/>
                                        <w:right w:val="none" w:sz="0" w:space="0" w:color="auto"/>
                                      </w:divBdr>
                                    </w:div>
                                  </w:divsChild>
                                </w:div>
                                <w:div w:id="1711419038">
                                  <w:marLeft w:val="0"/>
                                  <w:marRight w:val="0"/>
                                  <w:marTop w:val="0"/>
                                  <w:marBottom w:val="0"/>
                                  <w:divBdr>
                                    <w:top w:val="none" w:sz="0" w:space="0" w:color="auto"/>
                                    <w:left w:val="none" w:sz="0" w:space="0" w:color="auto"/>
                                    <w:bottom w:val="none" w:sz="0" w:space="0" w:color="auto"/>
                                    <w:right w:val="none" w:sz="0" w:space="0" w:color="auto"/>
                                  </w:divBdr>
                                  <w:divsChild>
                                    <w:div w:id="1888684502">
                                      <w:marLeft w:val="0"/>
                                      <w:marRight w:val="0"/>
                                      <w:marTop w:val="0"/>
                                      <w:marBottom w:val="0"/>
                                      <w:divBdr>
                                        <w:top w:val="none" w:sz="0" w:space="0" w:color="auto"/>
                                        <w:left w:val="none" w:sz="0" w:space="0" w:color="auto"/>
                                        <w:bottom w:val="none" w:sz="0" w:space="0" w:color="auto"/>
                                        <w:right w:val="none" w:sz="0" w:space="0" w:color="auto"/>
                                      </w:divBdr>
                                      <w:divsChild>
                                        <w:div w:id="1396123857">
                                          <w:marLeft w:val="0"/>
                                          <w:marRight w:val="0"/>
                                          <w:marTop w:val="0"/>
                                          <w:marBottom w:val="0"/>
                                          <w:divBdr>
                                            <w:top w:val="none" w:sz="0" w:space="0" w:color="auto"/>
                                            <w:left w:val="none" w:sz="0" w:space="0" w:color="auto"/>
                                            <w:bottom w:val="none" w:sz="0" w:space="0" w:color="auto"/>
                                            <w:right w:val="none" w:sz="0" w:space="0" w:color="auto"/>
                                          </w:divBdr>
                                          <w:divsChild>
                                            <w:div w:id="8253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41817">
          <w:marLeft w:val="0"/>
          <w:marRight w:val="0"/>
          <w:marTop w:val="0"/>
          <w:marBottom w:val="0"/>
          <w:divBdr>
            <w:top w:val="none" w:sz="0" w:space="0" w:color="auto"/>
            <w:left w:val="none" w:sz="0" w:space="0" w:color="auto"/>
            <w:bottom w:val="none" w:sz="0" w:space="0" w:color="auto"/>
            <w:right w:val="none" w:sz="0" w:space="0" w:color="auto"/>
          </w:divBdr>
          <w:divsChild>
            <w:div w:id="1324549971">
              <w:marLeft w:val="0"/>
              <w:marRight w:val="0"/>
              <w:marTop w:val="0"/>
              <w:marBottom w:val="0"/>
              <w:divBdr>
                <w:top w:val="none" w:sz="0" w:space="0" w:color="auto"/>
                <w:left w:val="single" w:sz="18" w:space="0" w:color="FFFFFF"/>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2898</Words>
  <Characters>16519</Characters>
  <Application>Microsoft Office Word</Application>
  <DocSecurity>0</DocSecurity>
  <Lines>137</Lines>
  <Paragraphs>38</Paragraphs>
  <ScaleCrop>false</ScaleCrop>
  <Company>Microsoft</Company>
  <LinksUpToDate>false</LinksUpToDate>
  <CharactersWithSpaces>19379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2018-10-22T13:25:00Z</dcterms:created>
  <dcterms:modified xsi:type="dcterms:W3CDTF">2018-10-22T13:26:00Z</dcterms:modified>
</cp:coreProperties>
</file>