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85" w:rsidRPr="002B5285" w:rsidRDefault="002B5285" w:rsidP="002B5285">
      <w:pPr>
        <w:spacing w:after="0" w:line="240" w:lineRule="auto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Русский язык от 25</w:t>
      </w:r>
      <w:r w:rsidRPr="002B5285">
        <w:rPr>
          <w:rFonts w:ascii="Calibri" w:eastAsia="Calibri" w:hAnsi="Calibri" w:cs="Times New Roman"/>
          <w:b/>
          <w:sz w:val="36"/>
          <w:szCs w:val="36"/>
        </w:rPr>
        <w:t xml:space="preserve">.05.2020  для 7-А, Б, Г </w:t>
      </w:r>
      <w:proofErr w:type="spellStart"/>
      <w:r w:rsidRPr="002B5285">
        <w:rPr>
          <w:rFonts w:ascii="Calibri" w:eastAsia="Calibri" w:hAnsi="Calibri" w:cs="Times New Roman"/>
          <w:b/>
          <w:sz w:val="36"/>
          <w:szCs w:val="36"/>
        </w:rPr>
        <w:t>кл</w:t>
      </w:r>
      <w:proofErr w:type="spellEnd"/>
      <w:r w:rsidRPr="002B5285">
        <w:rPr>
          <w:rFonts w:ascii="Calibri" w:eastAsia="Calibri" w:hAnsi="Calibri" w:cs="Times New Roman"/>
          <w:b/>
          <w:sz w:val="36"/>
          <w:szCs w:val="36"/>
        </w:rPr>
        <w:t>. 2 группа  (</w:t>
      </w:r>
      <w:proofErr w:type="spellStart"/>
      <w:r w:rsidRPr="002B5285">
        <w:rPr>
          <w:rFonts w:ascii="Calibri" w:eastAsia="Calibri" w:hAnsi="Calibri" w:cs="Times New Roman"/>
          <w:b/>
          <w:sz w:val="36"/>
          <w:szCs w:val="36"/>
        </w:rPr>
        <w:t>Староверова</w:t>
      </w:r>
      <w:proofErr w:type="spellEnd"/>
      <w:r w:rsidRPr="002B5285">
        <w:rPr>
          <w:rFonts w:ascii="Calibri" w:eastAsia="Calibri" w:hAnsi="Calibri" w:cs="Times New Roman"/>
          <w:b/>
          <w:sz w:val="36"/>
          <w:szCs w:val="36"/>
        </w:rPr>
        <w:t xml:space="preserve"> Л.С.)</w:t>
      </w:r>
    </w:p>
    <w:p w:rsidR="002B5285" w:rsidRPr="002B5285" w:rsidRDefault="002B5285" w:rsidP="002B5285">
      <w:pPr>
        <w:tabs>
          <w:tab w:val="left" w:pos="2760"/>
        </w:tabs>
        <w:spacing w:after="0" w:line="240" w:lineRule="auto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color w:val="00B050"/>
          <w:sz w:val="36"/>
          <w:szCs w:val="36"/>
        </w:rPr>
        <w:t>Урок 136</w:t>
      </w:r>
      <w:r w:rsidRPr="002B5285">
        <w:rPr>
          <w:rFonts w:ascii="Calibri" w:eastAsia="Calibri" w:hAnsi="Calibri" w:cs="Times New Roman"/>
          <w:b/>
          <w:bCs/>
          <w:color w:val="00B050"/>
          <w:sz w:val="36"/>
          <w:szCs w:val="36"/>
        </w:rPr>
        <w:t>.  Тема:</w:t>
      </w:r>
      <w:r w:rsidRPr="002B5285"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  <w:lang w:eastAsia="ru-RU"/>
        </w:rPr>
        <w:t xml:space="preserve"> «</w:t>
      </w:r>
      <w:r w:rsidRPr="002B5285">
        <w:rPr>
          <w:rFonts w:ascii="Calibri" w:eastAsia="Calibri" w:hAnsi="Calibri" w:cs="Times New Roman"/>
          <w:b/>
          <w:bCs/>
          <w:color w:val="00B050"/>
          <w:sz w:val="36"/>
          <w:szCs w:val="36"/>
        </w:rPr>
        <w:t>П</w:t>
      </w:r>
      <w:r>
        <w:rPr>
          <w:rFonts w:ascii="Calibri" w:eastAsia="Calibri" w:hAnsi="Calibri" w:cs="Times New Roman"/>
          <w:b/>
          <w:bCs/>
          <w:color w:val="00B050"/>
          <w:sz w:val="36"/>
          <w:szCs w:val="36"/>
        </w:rPr>
        <w:t xml:space="preserve">овторение </w:t>
      </w:r>
      <w:proofErr w:type="gramStart"/>
      <w:r>
        <w:rPr>
          <w:rFonts w:ascii="Calibri" w:eastAsia="Calibri" w:hAnsi="Calibri" w:cs="Times New Roman"/>
          <w:b/>
          <w:bCs/>
          <w:color w:val="00B050"/>
          <w:sz w:val="36"/>
          <w:szCs w:val="36"/>
        </w:rPr>
        <w:t>изученного</w:t>
      </w:r>
      <w:proofErr w:type="gramEnd"/>
      <w:r>
        <w:rPr>
          <w:rFonts w:ascii="Calibri" w:eastAsia="Calibri" w:hAnsi="Calibri" w:cs="Times New Roman"/>
          <w:b/>
          <w:bCs/>
          <w:color w:val="00B050"/>
          <w:sz w:val="36"/>
          <w:szCs w:val="36"/>
        </w:rPr>
        <w:t>. Деепричастие</w:t>
      </w:r>
      <w:r w:rsidRPr="002B5285">
        <w:rPr>
          <w:rFonts w:ascii="Calibri" w:eastAsia="Calibri" w:hAnsi="Calibri" w:cs="Times New Roman"/>
          <w:b/>
          <w:bCs/>
          <w:color w:val="00B050"/>
          <w:sz w:val="36"/>
          <w:szCs w:val="36"/>
        </w:rPr>
        <w:t>»</w:t>
      </w:r>
    </w:p>
    <w:p w:rsidR="002B5285" w:rsidRPr="002B5285" w:rsidRDefault="002B5285" w:rsidP="002B5285">
      <w:pPr>
        <w:spacing w:after="0" w:line="240" w:lineRule="auto"/>
        <w:rPr>
          <w:rFonts w:ascii="Calibri" w:eastAsia="Calibri" w:hAnsi="Calibri" w:cs="Times New Roman"/>
          <w:b/>
          <w:sz w:val="36"/>
          <w:szCs w:val="36"/>
        </w:rPr>
      </w:pPr>
      <w:r w:rsidRPr="002B5285">
        <w:rPr>
          <w:rFonts w:ascii="Calibri" w:eastAsia="Calibri" w:hAnsi="Calibri" w:cs="Times New Roman"/>
          <w:b/>
          <w:sz w:val="36"/>
          <w:szCs w:val="36"/>
        </w:rPr>
        <w:t xml:space="preserve">Задание: </w:t>
      </w:r>
    </w:p>
    <w:p w:rsidR="002B5285" w:rsidRPr="002B5285" w:rsidRDefault="002B5285" w:rsidP="002B5285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bookmarkStart w:id="0" w:name="_GoBack"/>
      <w:bookmarkEnd w:id="0"/>
    </w:p>
    <w:p w:rsidR="002B5285" w:rsidRPr="002B5285" w:rsidRDefault="002B5285" w:rsidP="002B5285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</w:pPr>
      <w:r w:rsidRPr="002B5285">
        <w:rPr>
          <w:rFonts w:asciiTheme="majorHAnsi" w:eastAsia="Calibri" w:hAnsiTheme="majorHAnsi" w:cs="Times New Roman"/>
          <w:bCs/>
          <w:sz w:val="28"/>
          <w:szCs w:val="28"/>
        </w:rPr>
        <w:t xml:space="preserve">Посмотреть </w:t>
      </w:r>
      <w:proofErr w:type="spellStart"/>
      <w:r w:rsidRPr="002B5285">
        <w:rPr>
          <w:rFonts w:asciiTheme="majorHAnsi" w:eastAsia="Calibri" w:hAnsiTheme="majorHAnsi" w:cs="Times New Roman"/>
          <w:bCs/>
          <w:sz w:val="28"/>
          <w:szCs w:val="28"/>
        </w:rPr>
        <w:t>видеоуроки</w:t>
      </w:r>
      <w:proofErr w:type="spellEnd"/>
      <w:r w:rsidRPr="002B5285">
        <w:rPr>
          <w:rFonts w:asciiTheme="majorHAnsi" w:eastAsia="Calibri" w:hAnsiTheme="majorHAnsi" w:cs="Times New Roman"/>
          <w:bCs/>
          <w:sz w:val="28"/>
          <w:szCs w:val="28"/>
        </w:rPr>
        <w:t xml:space="preserve">  </w:t>
      </w:r>
      <w:proofErr w:type="gramStart"/>
      <w:r w:rsidRPr="002B5285">
        <w:rPr>
          <w:rFonts w:asciiTheme="majorHAnsi" w:eastAsia="Calibri" w:hAnsiTheme="majorHAnsi" w:cs="Times New Roman"/>
          <w:bCs/>
          <w:sz w:val="28"/>
          <w:szCs w:val="28"/>
        </w:rPr>
        <w:t xml:space="preserve">( </w:t>
      </w:r>
      <w:proofErr w:type="gramEnd"/>
      <w:r w:rsidRPr="002B5285">
        <w:rPr>
          <w:rFonts w:asciiTheme="majorHAnsi" w:eastAsia="Calibri" w:hAnsiTheme="majorHAnsi" w:cs="Times New Roman"/>
          <w:bCs/>
          <w:sz w:val="28"/>
          <w:szCs w:val="28"/>
        </w:rPr>
        <w:t xml:space="preserve">на повторение)  </w:t>
      </w:r>
      <w:r w:rsidRPr="002B5285">
        <w:rPr>
          <w:rFonts w:asciiTheme="majorHAnsi" w:eastAsia="Calibri" w:hAnsiTheme="majorHAnsi" w:cs="Times New Roman"/>
          <w:b/>
          <w:bCs/>
          <w:sz w:val="28"/>
          <w:szCs w:val="28"/>
        </w:rPr>
        <w:t>«</w:t>
      </w:r>
      <w:r w:rsidRPr="002B5285">
        <w:rPr>
          <w:rFonts w:asciiTheme="majorHAnsi" w:eastAsia="Calibri" w:hAnsiTheme="majorHAnsi" w:cs="Times New Roman"/>
          <w:b/>
          <w:bCs/>
          <w:sz w:val="28"/>
          <w:szCs w:val="28"/>
        </w:rPr>
        <w:t>Деепричастие как часть речи</w:t>
      </w:r>
      <w:r w:rsidRPr="002B5285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B5285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t>»</w:t>
      </w:r>
      <w:r w:rsidRPr="002B5285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t>, «</w:t>
      </w:r>
      <w:r w:rsidRPr="002B5285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t>Деепричастный оборот. Запятые при деепричастном обороте</w:t>
      </w:r>
      <w:r w:rsidRPr="002B5285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t>»</w:t>
      </w:r>
    </w:p>
    <w:p w:rsidR="002B5285" w:rsidRPr="002B5285" w:rsidRDefault="002B5285" w:rsidP="002B5285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</w:pPr>
      <w:hyperlink r:id="rId6" w:history="1">
        <w:r w:rsidRPr="002B5285">
          <w:rPr>
            <w:rStyle w:val="a3"/>
            <w:rFonts w:asciiTheme="majorHAnsi" w:eastAsia="Times New Roman" w:hAnsiTheme="majorHAnsi" w:cs="Times New Roman"/>
            <w:b/>
            <w:bCs/>
            <w:kern w:val="36"/>
            <w:sz w:val="28"/>
            <w:szCs w:val="28"/>
            <w:lang w:eastAsia="ru-RU"/>
          </w:rPr>
          <w:t>https://www.youtube.com/watch?v=vykGtE1B4Dk</w:t>
        </w:r>
      </w:hyperlink>
    </w:p>
    <w:p w:rsidR="002B5285" w:rsidRPr="002B5285" w:rsidRDefault="002B5285" w:rsidP="002B5285">
      <w:pPr>
        <w:keepNext/>
        <w:keepLines/>
        <w:spacing w:before="480" w:after="0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</w:pPr>
      <w:hyperlink r:id="rId7" w:history="1">
        <w:r w:rsidRPr="002B5285">
          <w:rPr>
            <w:rStyle w:val="a3"/>
            <w:rFonts w:asciiTheme="majorHAnsi" w:eastAsia="Times New Roman" w:hAnsiTheme="majorHAnsi" w:cs="Times New Roman"/>
            <w:b/>
            <w:bCs/>
            <w:kern w:val="36"/>
            <w:sz w:val="28"/>
            <w:szCs w:val="28"/>
            <w:lang w:eastAsia="ru-RU"/>
          </w:rPr>
          <w:t>https://www.youtube.com/watch?v=K_9RM3R_W6A</w:t>
        </w:r>
      </w:hyperlink>
    </w:p>
    <w:p w:rsidR="002B5285" w:rsidRPr="002B5285" w:rsidRDefault="002B5285" w:rsidP="002B5285">
      <w:pPr>
        <w:keepNext/>
        <w:keepLines/>
        <w:spacing w:before="480" w:after="0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</w:pPr>
      <w:hyperlink r:id="rId8" w:history="1">
        <w:r w:rsidRPr="002B5285">
          <w:rPr>
            <w:rStyle w:val="a3"/>
            <w:rFonts w:asciiTheme="majorHAnsi" w:eastAsia="Times New Roman" w:hAnsiTheme="majorHAnsi" w:cs="Times New Roman"/>
            <w:b/>
            <w:bCs/>
            <w:kern w:val="36"/>
            <w:sz w:val="28"/>
            <w:szCs w:val="28"/>
            <w:lang w:eastAsia="ru-RU"/>
          </w:rPr>
          <w:t>https://www.youtube.com/watch?v=vcB19oMQ6x8</w:t>
        </w:r>
      </w:hyperlink>
    </w:p>
    <w:p w:rsidR="002B5285" w:rsidRPr="002B5285" w:rsidRDefault="002B5285" w:rsidP="002B5285">
      <w:pPr>
        <w:rPr>
          <w:rFonts w:asciiTheme="majorHAnsi" w:eastAsia="Calibri" w:hAnsiTheme="majorHAnsi" w:cs="Times New Roman"/>
          <w:sz w:val="28"/>
          <w:szCs w:val="28"/>
          <w:lang w:eastAsia="ru-RU"/>
        </w:rPr>
      </w:pPr>
    </w:p>
    <w:p w:rsidR="002B5285" w:rsidRPr="002B5285" w:rsidRDefault="002B5285" w:rsidP="002B5285">
      <w:pPr>
        <w:numPr>
          <w:ilvl w:val="0"/>
          <w:numId w:val="1"/>
        </w:numPr>
        <w:spacing w:after="0"/>
        <w:ind w:left="142"/>
        <w:contextualSpacing/>
        <w:rPr>
          <w:rFonts w:asciiTheme="majorHAnsi" w:eastAsia="Calibri" w:hAnsiTheme="majorHAnsi" w:cs="Times New Roman"/>
          <w:sz w:val="28"/>
          <w:szCs w:val="28"/>
        </w:rPr>
      </w:pPr>
      <w:r w:rsidRPr="002B5285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Пройти онлайн-тесты по ссылкам</w:t>
      </w:r>
      <w:r w:rsidRPr="002B5285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2B5285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 xml:space="preserve">( </w:t>
      </w:r>
      <w:proofErr w:type="gramEnd"/>
      <w:r w:rsidRPr="002B5285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проверить свои результаты)</w:t>
      </w:r>
    </w:p>
    <w:p w:rsidR="002B5285" w:rsidRPr="002B5285" w:rsidRDefault="002B5285" w:rsidP="002B5285">
      <w:pPr>
        <w:pStyle w:val="a4"/>
        <w:numPr>
          <w:ilvl w:val="0"/>
          <w:numId w:val="2"/>
        </w:numPr>
        <w:spacing w:after="0"/>
        <w:rPr>
          <w:rFonts w:asciiTheme="majorHAnsi" w:eastAsia="Calibri" w:hAnsiTheme="majorHAnsi" w:cs="Times New Roman"/>
          <w:sz w:val="28"/>
          <w:szCs w:val="28"/>
        </w:rPr>
      </w:pPr>
      <w:hyperlink r:id="rId9" w:history="1">
        <w:r w:rsidRPr="002B5285">
          <w:rPr>
            <w:rStyle w:val="a3"/>
            <w:rFonts w:asciiTheme="majorHAnsi" w:eastAsia="Calibri" w:hAnsiTheme="majorHAnsi" w:cs="Times New Roman"/>
            <w:sz w:val="28"/>
            <w:szCs w:val="28"/>
          </w:rPr>
          <w:t>https://onlinetestpad.com/ru/testview/4082-deeprichastie-teoreticheskij-test</w:t>
        </w:r>
      </w:hyperlink>
    </w:p>
    <w:p w:rsidR="002B5285" w:rsidRPr="002B5285" w:rsidRDefault="002B5285" w:rsidP="002B5285">
      <w:pPr>
        <w:pStyle w:val="a4"/>
        <w:numPr>
          <w:ilvl w:val="0"/>
          <w:numId w:val="2"/>
        </w:numPr>
        <w:spacing w:after="0"/>
        <w:rPr>
          <w:rFonts w:asciiTheme="majorHAnsi" w:eastAsia="Calibri" w:hAnsiTheme="majorHAnsi" w:cs="Times New Roman"/>
          <w:sz w:val="28"/>
          <w:szCs w:val="28"/>
        </w:rPr>
      </w:pPr>
      <w:hyperlink r:id="rId10" w:history="1">
        <w:r w:rsidRPr="002B5285">
          <w:rPr>
            <w:rStyle w:val="a3"/>
            <w:rFonts w:asciiTheme="majorHAnsi" w:eastAsia="Calibri" w:hAnsiTheme="majorHAnsi" w:cs="Times New Roman"/>
            <w:sz w:val="28"/>
            <w:szCs w:val="28"/>
          </w:rPr>
          <w:t>https://onlinetestpad.com/ru/testview/87687-7-klass-deeprichastnyj-oborot-1-variant</w:t>
        </w:r>
      </w:hyperlink>
    </w:p>
    <w:p w:rsidR="002B5285" w:rsidRPr="002B5285" w:rsidRDefault="002B5285" w:rsidP="002B5285">
      <w:pPr>
        <w:spacing w:after="0"/>
        <w:contextualSpacing/>
        <w:rPr>
          <w:rFonts w:ascii="Cambria" w:eastAsia="Calibri" w:hAnsi="Cambria" w:cs="Times New Roman"/>
          <w:sz w:val="28"/>
          <w:szCs w:val="28"/>
        </w:rPr>
      </w:pPr>
      <w:r w:rsidRPr="002B5285">
        <w:rPr>
          <w:rFonts w:ascii="Cambria" w:eastAsia="Calibri" w:hAnsi="Cambria" w:cs="Times New Roman"/>
          <w:sz w:val="28"/>
          <w:szCs w:val="28"/>
        </w:rPr>
        <w:t xml:space="preserve"> </w:t>
      </w:r>
    </w:p>
    <w:p w:rsidR="002B5285" w:rsidRPr="002B5285" w:rsidRDefault="002B5285" w:rsidP="002B5285">
      <w:pPr>
        <w:spacing w:after="0"/>
        <w:contextualSpacing/>
        <w:rPr>
          <w:rFonts w:ascii="Cambria" w:eastAsia="Calibri" w:hAnsi="Cambria" w:cs="Times New Roman"/>
          <w:sz w:val="28"/>
          <w:szCs w:val="28"/>
        </w:rPr>
      </w:pPr>
    </w:p>
    <w:p w:rsidR="002B5285" w:rsidRPr="002B5285" w:rsidRDefault="002B5285" w:rsidP="002B5285">
      <w:pPr>
        <w:spacing w:after="0"/>
        <w:contextualSpacing/>
        <w:rPr>
          <w:rFonts w:ascii="Cambria" w:eastAsia="Calibri" w:hAnsi="Cambria" w:cs="Times New Roman"/>
          <w:sz w:val="40"/>
          <w:szCs w:val="40"/>
          <w:u w:val="single"/>
        </w:rPr>
      </w:pPr>
      <w:r w:rsidRPr="002B5285">
        <w:rPr>
          <w:rFonts w:ascii="Cambria" w:eastAsia="Calibri" w:hAnsi="Cambria" w:cs="Times New Roman"/>
          <w:color w:val="FF0000"/>
          <w:sz w:val="40"/>
          <w:szCs w:val="40"/>
        </w:rPr>
        <w:t>Все задания выполняются устно!</w:t>
      </w:r>
    </w:p>
    <w:p w:rsidR="002B5285" w:rsidRPr="002B5285" w:rsidRDefault="002B5285" w:rsidP="002B5285">
      <w:pPr>
        <w:rPr>
          <w:rFonts w:ascii="Calibri" w:eastAsia="Calibri" w:hAnsi="Calibri" w:cs="Times New Roman"/>
        </w:rPr>
      </w:pPr>
    </w:p>
    <w:p w:rsidR="009B16E7" w:rsidRDefault="009B16E7"/>
    <w:sectPr w:rsidR="009B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55C0"/>
    <w:multiLevelType w:val="hybridMultilevel"/>
    <w:tmpl w:val="4418E0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3DBB"/>
    <w:multiLevelType w:val="hybridMultilevel"/>
    <w:tmpl w:val="0F3A7846"/>
    <w:lvl w:ilvl="0" w:tplc="0EF2AD7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E7"/>
    <w:rsid w:val="002B5285"/>
    <w:rsid w:val="00996BE7"/>
    <w:rsid w:val="009B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2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5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2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5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9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cB19oMQ6x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_9RM3R_W6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ykGtE1B4D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nlinetestpad.com/ru/testview/87687-7-klass-deeprichastnyj-oborot-1-varia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testpad.com/ru/testview/4082-deeprichastie-teoreticheskij-t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881</Characters>
  <Application>Microsoft Office Word</Application>
  <DocSecurity>0</DocSecurity>
  <Lines>7</Lines>
  <Paragraphs>2</Paragraphs>
  <ScaleCrop>false</ScaleCrop>
  <Company>slider999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2020-05-24T20:33:00Z</dcterms:created>
  <dcterms:modified xsi:type="dcterms:W3CDTF">2020-05-24T20:44:00Z</dcterms:modified>
</cp:coreProperties>
</file>